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93" w:rsidRDefault="00223F93" w:rsidP="00223F93">
      <w:pPr>
        <w:spacing w:before="76"/>
        <w:ind w:left="246" w:right="238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DICHIARAZIONE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ORDINE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ALLA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RIPARTIZIONE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DELL’ESECUZIONE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SERVIZIO</w:t>
      </w:r>
    </w:p>
    <w:p w:rsidR="00223F93" w:rsidRDefault="00223F93" w:rsidP="00223F93">
      <w:pPr>
        <w:spacing w:before="4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pStyle w:val="Titolo2"/>
        <w:ind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b w:val="0"/>
          <w:bCs w:val="0"/>
          <w:sz w:val="24"/>
          <w:szCs w:val="24"/>
          <w:lang w:val="it-IT"/>
        </w:rPr>
        <w:t>ALLEGATO 3</w:t>
      </w:r>
    </w:p>
    <w:p w:rsidR="00223F93" w:rsidRDefault="00223F93" w:rsidP="00223F93">
      <w:pPr>
        <w:rPr>
          <w:rFonts w:cs="Arial"/>
          <w:b/>
          <w:bCs/>
          <w:i/>
          <w:sz w:val="24"/>
          <w:szCs w:val="24"/>
          <w:lang w:val="it-IT"/>
        </w:rPr>
      </w:pPr>
    </w:p>
    <w:p w:rsidR="00223F93" w:rsidRDefault="00223F93" w:rsidP="00223F93">
      <w:pPr>
        <w:pStyle w:val="Default"/>
        <w:ind w:left="1134" w:hanging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OGGETTO: procedura aperta per l’affidamento dei servizi di ingegneria e architettura per la redazione del progetto definitivo, progetto esecutivo, direzione lavori, liquidazione, contabilità e coordinamento sicurezza in fase di progettazione ed esecuzione dell’intervento denominato “</w:t>
      </w:r>
      <w:r>
        <w:rPr>
          <w:rFonts w:ascii="Calibri" w:hAnsi="Calibri" w:cs="Calibri"/>
          <w:b/>
          <w:bCs/>
          <w:i/>
        </w:rPr>
        <w:t xml:space="preserve">Ristrutturazione della cascina comunale in via </w:t>
      </w:r>
      <w:proofErr w:type="spellStart"/>
      <w:r>
        <w:rPr>
          <w:rFonts w:ascii="Calibri" w:hAnsi="Calibri" w:cs="Calibri"/>
          <w:b/>
          <w:bCs/>
          <w:i/>
        </w:rPr>
        <w:t>Serassi</w:t>
      </w:r>
      <w:proofErr w:type="spellEnd"/>
      <w:r>
        <w:rPr>
          <w:rFonts w:ascii="Calibri" w:hAnsi="Calibri" w:cs="Calibri"/>
          <w:b/>
          <w:bCs/>
          <w:i/>
        </w:rPr>
        <w:t xml:space="preserve"> da adibire a centro socio-educativo per l'infanzia</w:t>
      </w:r>
      <w:r>
        <w:rPr>
          <w:rFonts w:ascii="Calibri" w:hAnsi="Calibri" w:cs="Calibri"/>
          <w:b/>
          <w:bCs/>
        </w:rPr>
        <w:t>” - Progetto "</w:t>
      </w:r>
      <w:r>
        <w:rPr>
          <w:rFonts w:ascii="Calibri" w:hAnsi="Calibri" w:cs="Calibri"/>
          <w:b/>
          <w:bCs/>
          <w:i/>
        </w:rPr>
        <w:t>CAPACITYES</w:t>
      </w:r>
      <w:r>
        <w:rPr>
          <w:rFonts w:ascii="Calibri" w:hAnsi="Calibri" w:cs="Calibri"/>
          <w:b/>
          <w:bCs/>
        </w:rPr>
        <w:t xml:space="preserve">" UIA 2018. </w:t>
      </w:r>
      <w:r>
        <w:rPr>
          <w:rFonts w:ascii="Calibri" w:hAnsi="Calibri" w:cs="Calibri"/>
          <w:b/>
        </w:rPr>
        <w:t>Codice unico progetto (CUP): H16B19003610006. Codice identificativo gara (CIG): 8073508590.</w:t>
      </w:r>
    </w:p>
    <w:p w:rsidR="00223F93" w:rsidRDefault="00223F93" w:rsidP="00223F93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223F93" w:rsidRDefault="00223F93" w:rsidP="00223F93">
      <w:pPr>
        <w:spacing w:before="128"/>
        <w:ind w:left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223F93" w:rsidRDefault="00223F93" w:rsidP="00223F93">
      <w:pPr>
        <w:spacing w:before="129" w:line="364" w:lineRule="auto"/>
        <w:ind w:left="252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………….…………………………………………………..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in</w:t>
      </w:r>
      <w:proofErr w:type="gramEnd"/>
      <w:r>
        <w:rPr>
          <w:rFonts w:cs="Arial"/>
          <w:sz w:val="24"/>
          <w:szCs w:val="24"/>
          <w:lang w:val="it-IT"/>
        </w:rPr>
        <w:t xml:space="preserve"> qualità di</w:t>
      </w:r>
    </w:p>
    <w:p w:rsidR="00223F93" w:rsidRDefault="00223F93" w:rsidP="00223F93">
      <w:p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sym w:font="Wingdings" w:char="F070"/>
      </w:r>
      <w:r>
        <w:rPr>
          <w:rFonts w:cs="Arial"/>
          <w:b/>
          <w:bCs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dello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studio</w:t>
      </w:r>
      <w:r>
        <w:rPr>
          <w:b/>
          <w:spacing w:val="1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associato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92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before="22" w:line="276" w:lineRule="auto"/>
        <w:ind w:right="98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4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</w:tabs>
        <w:spacing w:line="276" w:lineRule="auto"/>
        <w:ind w:right="99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costituito)</w:t>
      </w:r>
    </w:p>
    <w:p w:rsidR="00223F93" w:rsidRDefault="00223F93" w:rsidP="00223F93">
      <w:pPr>
        <w:numPr>
          <w:ilvl w:val="0"/>
          <w:numId w:val="2"/>
        </w:numPr>
        <w:tabs>
          <w:tab w:val="left" w:pos="810"/>
          <w:tab w:val="left" w:pos="4835"/>
        </w:tabs>
        <w:spacing w:line="248" w:lineRule="exact"/>
        <w:ind w:hanging="349"/>
        <w:rPr>
          <w:rFonts w:cs="Arial"/>
          <w:sz w:val="24"/>
          <w:szCs w:val="24"/>
          <w:lang w:val="it-IT"/>
        </w:rPr>
      </w:pPr>
      <w:proofErr w:type="gramStart"/>
      <w:r>
        <w:rPr>
          <w:b/>
          <w:spacing w:val="-1"/>
          <w:sz w:val="24"/>
          <w:szCs w:val="24"/>
          <w:lang w:val="it-IT"/>
        </w:rPr>
        <w:t>altro</w:t>
      </w:r>
      <w:proofErr w:type="gramEnd"/>
      <w:r>
        <w:rPr>
          <w:b/>
          <w:sz w:val="24"/>
          <w:szCs w:val="24"/>
          <w:lang w:val="it-IT"/>
        </w:rPr>
        <w:t xml:space="preserve"> </w:t>
      </w:r>
      <w:r>
        <w:rPr>
          <w:b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spacing w:before="76" w:line="249" w:lineRule="auto"/>
        <w:ind w:left="235" w:right="235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Sotto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propria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personale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responsabilità,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essendo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conoscenza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delle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sanzioni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penali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cui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all’art.</w:t>
      </w:r>
      <w:r>
        <w:rPr>
          <w:spacing w:val="9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76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D.P.R.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445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28.12.2000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oltre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che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dell’esclusione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dalla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gara,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ipotesi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falsità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spacing w:val="43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atti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dichiarazioni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mendaci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ivi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indicate,</w:t>
      </w:r>
    </w:p>
    <w:p w:rsidR="00223F93" w:rsidRDefault="00223F93" w:rsidP="00223F93">
      <w:pPr>
        <w:spacing w:before="4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pStyle w:val="Titolo4"/>
        <w:spacing w:before="0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u w:val="none"/>
          <w:lang w:val="it-IT"/>
        </w:rPr>
      </w:pPr>
      <w:r>
        <w:rPr>
          <w:rFonts w:ascii="Calibri" w:hAnsi="Calibri"/>
          <w:spacing w:val="-1"/>
          <w:sz w:val="24"/>
          <w:szCs w:val="24"/>
          <w:u w:val="none"/>
          <w:lang w:val="it-IT"/>
        </w:rPr>
        <w:t>DICHIARA</w:t>
      </w:r>
    </w:p>
    <w:p w:rsidR="00223F93" w:rsidRDefault="00223F93" w:rsidP="00223F93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spacing w:before="73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(Ai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sensi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degli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artt.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46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47</w:t>
      </w:r>
      <w:r>
        <w:rPr>
          <w:b/>
          <w:spacing w:val="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D.P.R.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n.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445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28.12.2000)</w:t>
      </w:r>
    </w:p>
    <w:p w:rsidR="00223F93" w:rsidRDefault="00223F93" w:rsidP="00223F93">
      <w:pPr>
        <w:spacing w:before="54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b/>
          <w:spacing w:val="-1"/>
          <w:sz w:val="24"/>
          <w:szCs w:val="24"/>
          <w:lang w:val="it-IT"/>
        </w:rPr>
        <w:t>)</w:t>
      </w:r>
    </w:p>
    <w:p w:rsidR="00223F93" w:rsidRDefault="00223F93" w:rsidP="00223F93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numPr>
          <w:ilvl w:val="0"/>
          <w:numId w:val="3"/>
        </w:numPr>
        <w:tabs>
          <w:tab w:val="left" w:pos="355"/>
        </w:tabs>
        <w:spacing w:line="242" w:lineRule="auto"/>
        <w:ind w:right="100" w:hanging="285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pacing w:val="-1"/>
          <w:sz w:val="24"/>
          <w:szCs w:val="24"/>
          <w:lang w:val="it-IT"/>
        </w:rPr>
        <w:t>di</w:t>
      </w:r>
      <w:proofErr w:type="gramEnd"/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essere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possesso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tutti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 professionali e</w:t>
      </w:r>
      <w:r>
        <w:rPr>
          <w:spacing w:val="63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abilitativi,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imposti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necessari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base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norme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giuridiche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sulle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tecniche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assumere</w:t>
      </w:r>
      <w:r>
        <w:rPr>
          <w:spacing w:val="5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l'incarico,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ovvero:</w:t>
      </w:r>
    </w:p>
    <w:p w:rsidR="00223F93" w:rsidRDefault="00223F93" w:rsidP="00223F93">
      <w:pPr>
        <w:spacing w:before="6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numPr>
          <w:ilvl w:val="1"/>
          <w:numId w:val="3"/>
        </w:numPr>
        <w:tabs>
          <w:tab w:val="left" w:pos="587"/>
        </w:tabs>
        <w:spacing w:line="249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professionale:(oppure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trattasi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lastRenderedPageBreak/>
        <w:t>Stato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corrispondente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223F93" w:rsidRDefault="00223F93" w:rsidP="00223F93">
      <w:pPr>
        <w:tabs>
          <w:tab w:val="left" w:pos="1319"/>
          <w:tab w:val="left" w:pos="4934"/>
          <w:tab w:val="left" w:pos="6670"/>
          <w:tab w:val="left" w:pos="7169"/>
          <w:tab w:val="left" w:pos="7680"/>
          <w:tab w:val="left" w:pos="9511"/>
        </w:tabs>
        <w:spacing w:line="241" w:lineRule="exact"/>
        <w:ind w:left="394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……………………………………..di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sz w:val="24"/>
          <w:szCs w:val="24"/>
          <w:lang w:val="it-IT"/>
        </w:rPr>
        <w:tab/>
      </w:r>
      <w:proofErr w:type="gramStart"/>
      <w:r>
        <w:rPr>
          <w:rFonts w:cs="Arial"/>
          <w:spacing w:val="-1"/>
          <w:sz w:val="24"/>
          <w:szCs w:val="24"/>
          <w:lang w:val="it-IT"/>
        </w:rPr>
        <w:t>al</w:t>
      </w:r>
      <w:proofErr w:type="gramEnd"/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n.</w:t>
      </w:r>
      <w:r>
        <w:rPr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…………………dal 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.;</w:t>
      </w:r>
    </w:p>
    <w:p w:rsidR="00223F93" w:rsidRDefault="00223F93" w:rsidP="00223F93">
      <w:pPr>
        <w:numPr>
          <w:ilvl w:val="1"/>
          <w:numId w:val="3"/>
        </w:numPr>
        <w:tabs>
          <w:tab w:val="left" w:pos="565"/>
        </w:tabs>
        <w:spacing w:before="5" w:line="242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pacing w:val="-1"/>
          <w:sz w:val="24"/>
          <w:szCs w:val="24"/>
          <w:lang w:val="it-IT"/>
        </w:rPr>
        <w:t>abilitazione</w:t>
      </w:r>
      <w:proofErr w:type="gramEnd"/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coordinamento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sicurezza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salute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nei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cantieri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(articolo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98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decreto</w:t>
      </w:r>
      <w:r>
        <w:rPr>
          <w:spacing w:val="92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legislativo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81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2008);</w:t>
      </w:r>
    </w:p>
    <w:p w:rsidR="00223F93" w:rsidRDefault="00223F93" w:rsidP="00223F93">
      <w:pPr>
        <w:spacing w:before="2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numPr>
          <w:ilvl w:val="0"/>
          <w:numId w:val="3"/>
        </w:numPr>
        <w:tabs>
          <w:tab w:val="left" w:pos="355"/>
        </w:tabs>
        <w:spacing w:line="242" w:lineRule="auto"/>
        <w:ind w:right="99" w:hanging="285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che</w:t>
      </w:r>
      <w:proofErr w:type="gramEnd"/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nominativi,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nascita,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residenza,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titoli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studio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professionali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persone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fisiche</w:t>
      </w:r>
      <w:r>
        <w:rPr>
          <w:spacing w:val="55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costituenti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gruppo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parti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servizio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saranno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ciascuna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eseguite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ulteriori</w:t>
      </w:r>
      <w:r>
        <w:rPr>
          <w:spacing w:val="7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informazioni sono i seguenti:</w:t>
      </w:r>
    </w:p>
    <w:p w:rsidR="00223F93" w:rsidRDefault="00223F93" w:rsidP="00223F93">
      <w:pPr>
        <w:spacing w:before="6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223F93" w:rsidRDefault="00223F93" w:rsidP="00223F93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223F93" w:rsidRDefault="00223F93" w:rsidP="00223F93">
      <w:pPr>
        <w:numPr>
          <w:ilvl w:val="0"/>
          <w:numId w:val="4"/>
        </w:numPr>
        <w:tabs>
          <w:tab w:val="left" w:pos="242"/>
        </w:tabs>
        <w:spacing w:before="11"/>
        <w:ind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223F93" w:rsidRDefault="00223F93" w:rsidP="00223F93">
      <w:pPr>
        <w:numPr>
          <w:ilvl w:val="0"/>
          <w:numId w:val="4"/>
        </w:numPr>
        <w:tabs>
          <w:tab w:val="left" w:pos="328"/>
        </w:tabs>
        <w:spacing w:before="11" w:line="249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se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di persona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in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223F93" w:rsidRDefault="00223F93" w:rsidP="00223F93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223F93" w:rsidRDefault="00223F93" w:rsidP="00223F93">
      <w:pPr>
        <w:spacing w:before="11" w:line="249" w:lineRule="auto"/>
        <w:ind w:left="110" w:right="101" w:firstLine="1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-in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mandatario</w:t>
      </w:r>
      <w:r>
        <w:rPr>
          <w:spacing w:val="27"/>
          <w:sz w:val="24"/>
          <w:szCs w:val="24"/>
          <w:lang w:val="it-IT"/>
        </w:rPr>
        <w:t xml:space="preserve"> </w:t>
      </w:r>
    </w:p>
    <w:p w:rsidR="00223F93" w:rsidRDefault="00223F93" w:rsidP="00223F93">
      <w:pPr>
        <w:spacing w:before="7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spacing w:before="76"/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223F93" w:rsidRDefault="00223F93" w:rsidP="00223F93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223F93" w:rsidRDefault="00223F93" w:rsidP="00223F93">
      <w:pPr>
        <w:numPr>
          <w:ilvl w:val="0"/>
          <w:numId w:val="4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223F93" w:rsidRDefault="00223F93" w:rsidP="00223F93">
      <w:pPr>
        <w:numPr>
          <w:ilvl w:val="0"/>
          <w:numId w:val="4"/>
        </w:numPr>
        <w:tabs>
          <w:tab w:val="left" w:pos="328"/>
        </w:tabs>
        <w:spacing w:before="11" w:line="249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223F93" w:rsidRDefault="00223F93" w:rsidP="00223F93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223F93" w:rsidRDefault="00223F93" w:rsidP="00223F93">
      <w:pPr>
        <w:numPr>
          <w:ilvl w:val="0"/>
          <w:numId w:val="4"/>
        </w:numPr>
        <w:tabs>
          <w:tab w:val="left" w:pos="254"/>
        </w:tabs>
        <w:spacing w:before="4" w:line="242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b/>
          <w:spacing w:val="-1"/>
          <w:sz w:val="24"/>
          <w:szCs w:val="24"/>
          <w:lang w:val="it-IT"/>
        </w:rPr>
        <w:t>abilitazione</w:t>
      </w:r>
      <w:proofErr w:type="gramEnd"/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coordinamento</w:t>
      </w:r>
      <w:r>
        <w:rPr>
          <w:b/>
          <w:spacing w:val="2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per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sicurezza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salute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cantieri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(articolo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98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decreto</w:t>
      </w:r>
      <w:r>
        <w:rPr>
          <w:b/>
          <w:spacing w:val="39"/>
          <w:w w:val="10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legislativo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81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2008);</w:t>
      </w:r>
    </w:p>
    <w:p w:rsidR="00223F93" w:rsidRDefault="00223F93" w:rsidP="00223F93">
      <w:pPr>
        <w:spacing w:before="6" w:line="249" w:lineRule="auto"/>
        <w:ind w:left="109" w:right="136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223F93" w:rsidRDefault="00223F93" w:rsidP="00223F93">
      <w:pPr>
        <w:spacing w:before="11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223F93" w:rsidRDefault="00223F93" w:rsidP="00223F93">
      <w:pPr>
        <w:numPr>
          <w:ilvl w:val="0"/>
          <w:numId w:val="4"/>
        </w:numPr>
        <w:tabs>
          <w:tab w:val="left" w:pos="255"/>
        </w:tabs>
        <w:spacing w:before="11" w:line="252" w:lineRule="auto"/>
        <w:ind w:right="115" w:firstLine="0"/>
        <w:rPr>
          <w:rFonts w:cs="Arial"/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tabs>
          <w:tab w:val="left" w:pos="255"/>
        </w:tabs>
        <w:spacing w:before="11" w:line="252" w:lineRule="auto"/>
        <w:ind w:left="110" w:right="115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223F93" w:rsidRDefault="00223F93" w:rsidP="00223F93">
      <w:pPr>
        <w:spacing w:before="13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223F93" w:rsidRDefault="00223F93" w:rsidP="00223F93">
      <w:pPr>
        <w:numPr>
          <w:ilvl w:val="0"/>
          <w:numId w:val="4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223F93" w:rsidRDefault="00223F93" w:rsidP="00223F93">
      <w:pPr>
        <w:spacing w:before="2"/>
        <w:ind w:left="11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dipendente, </w:t>
      </w:r>
      <w:r>
        <w:rPr>
          <w:spacing w:val="-1"/>
          <w:sz w:val="24"/>
          <w:szCs w:val="24"/>
          <w:lang w:val="it-IT"/>
        </w:rPr>
        <w:t>lavoratore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autonomo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componente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raggruppamento,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socio,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ecc.):</w:t>
      </w:r>
    </w:p>
    <w:p w:rsidR="00223F93" w:rsidRDefault="00223F93" w:rsidP="00223F93">
      <w:pPr>
        <w:spacing w:before="11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223F93" w:rsidRDefault="00223F93" w:rsidP="00223F93">
      <w:pPr>
        <w:numPr>
          <w:ilvl w:val="0"/>
          <w:numId w:val="5"/>
        </w:numPr>
        <w:tabs>
          <w:tab w:val="left" w:pos="240"/>
          <w:tab w:val="left" w:pos="9486"/>
        </w:tabs>
        <w:spacing w:before="11"/>
        <w:ind w:firstLine="0"/>
        <w:rPr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professionale:</w:t>
      </w:r>
      <w:r>
        <w:rPr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spacing w:before="6"/>
        <w:rPr>
          <w:sz w:val="24"/>
          <w:szCs w:val="24"/>
          <w:lang w:val="it-IT"/>
        </w:rPr>
      </w:pPr>
    </w:p>
    <w:p w:rsidR="00223F93" w:rsidRDefault="00223F93" w:rsidP="00223F93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223F93" w:rsidRDefault="00223F93" w:rsidP="00223F93">
      <w:pPr>
        <w:spacing w:before="12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223F93" w:rsidRDefault="00223F93" w:rsidP="00223F93">
      <w:pPr>
        <w:numPr>
          <w:ilvl w:val="0"/>
          <w:numId w:val="5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223F93" w:rsidRDefault="00223F93" w:rsidP="00223F93">
      <w:pPr>
        <w:numPr>
          <w:ilvl w:val="0"/>
          <w:numId w:val="5"/>
        </w:numPr>
        <w:tabs>
          <w:tab w:val="left" w:pos="328"/>
        </w:tabs>
        <w:spacing w:before="11" w:line="249" w:lineRule="auto"/>
        <w:ind w:right="122" w:firstLine="0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223F93" w:rsidRDefault="00223F93" w:rsidP="00223F93">
      <w:pPr>
        <w:spacing w:before="1"/>
        <w:ind w:left="10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223F93" w:rsidRDefault="00223F93" w:rsidP="00223F93">
      <w:pPr>
        <w:spacing w:before="11" w:line="249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lastRenderedPageBreak/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223F93" w:rsidRDefault="00223F93" w:rsidP="00223F93">
      <w:pPr>
        <w:spacing w:before="2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223F93" w:rsidRDefault="00223F93" w:rsidP="00223F93">
      <w:pPr>
        <w:numPr>
          <w:ilvl w:val="0"/>
          <w:numId w:val="5"/>
        </w:numPr>
        <w:tabs>
          <w:tab w:val="left" w:pos="240"/>
          <w:tab w:val="left" w:pos="9483"/>
        </w:tabs>
        <w:spacing w:before="4"/>
        <w:ind w:left="239" w:hanging="129"/>
        <w:rPr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spacing w:before="8"/>
        <w:rPr>
          <w:sz w:val="24"/>
          <w:szCs w:val="24"/>
          <w:lang w:val="it-IT"/>
        </w:rPr>
      </w:pPr>
    </w:p>
    <w:p w:rsidR="00223F93" w:rsidRDefault="00223F93" w:rsidP="00223F93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223F93" w:rsidRDefault="00223F93" w:rsidP="00223F93">
      <w:pPr>
        <w:spacing w:before="13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223F93" w:rsidRDefault="00223F93" w:rsidP="00223F93">
      <w:pPr>
        <w:numPr>
          <w:ilvl w:val="0"/>
          <w:numId w:val="5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professionale………………………………..…….</w:t>
      </w:r>
    </w:p>
    <w:p w:rsidR="00223F93" w:rsidRDefault="00223F93" w:rsidP="00223F93">
      <w:pPr>
        <w:numPr>
          <w:ilvl w:val="0"/>
          <w:numId w:val="5"/>
        </w:numPr>
        <w:tabs>
          <w:tab w:val="left" w:pos="328"/>
        </w:tabs>
        <w:spacing w:before="10" w:line="249" w:lineRule="auto"/>
        <w:ind w:right="122" w:firstLine="0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223F93" w:rsidRDefault="00223F93" w:rsidP="00223F93">
      <w:pPr>
        <w:ind w:left="10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223F93" w:rsidRDefault="00223F93" w:rsidP="00223F93">
      <w:pPr>
        <w:spacing w:before="10" w:line="249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223F93" w:rsidRDefault="00223F93" w:rsidP="00223F93">
      <w:pPr>
        <w:spacing w:before="11"/>
        <w:rPr>
          <w:rFonts w:cs="Arial"/>
          <w:sz w:val="24"/>
          <w:szCs w:val="24"/>
          <w:lang w:val="it-IT"/>
        </w:rPr>
      </w:pPr>
    </w:p>
    <w:p w:rsidR="00223F93" w:rsidRDefault="00223F93" w:rsidP="00223F93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223F93" w:rsidRDefault="00223F93" w:rsidP="00223F93">
      <w:pPr>
        <w:tabs>
          <w:tab w:val="left" w:pos="9811"/>
        </w:tabs>
        <w:spacing w:before="5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2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 xml:space="preserve">professionale: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223F93" w:rsidRDefault="00223F93" w:rsidP="00223F93">
      <w:pPr>
        <w:numPr>
          <w:ilvl w:val="0"/>
          <w:numId w:val="6"/>
        </w:numPr>
        <w:tabs>
          <w:tab w:val="left" w:pos="257"/>
        </w:tabs>
        <w:spacing w:before="76" w:line="242" w:lineRule="auto"/>
        <w:ind w:right="11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pacing w:val="-1"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pacing w:val="-1"/>
          <w:sz w:val="24"/>
          <w:szCs w:val="24"/>
          <w:lang w:val="it-IT"/>
        </w:rPr>
        <w:t>solo</w:t>
      </w:r>
      <w:proofErr w:type="gramEnd"/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temporaneo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non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ancora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conformarsi,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caso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aggiudicazione,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quanto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dall’art.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comma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sz w:val="24"/>
          <w:szCs w:val="24"/>
          <w:lang w:val="it-IT"/>
        </w:rPr>
        <w:t>D.Lvo</w:t>
      </w:r>
      <w:proofErr w:type="spellEnd"/>
      <w:r>
        <w:rPr>
          <w:rFonts w:cs="Arial"/>
          <w:sz w:val="24"/>
          <w:szCs w:val="24"/>
          <w:lang w:val="it-IT"/>
        </w:rPr>
        <w:t>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18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aprile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2016,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4"/>
          <w:sz w:val="24"/>
          <w:szCs w:val="24"/>
          <w:lang w:val="it-IT"/>
        </w:rPr>
        <w:t xml:space="preserve"> 50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cs="Arial"/>
          <w:spacing w:val="-1"/>
          <w:sz w:val="24"/>
          <w:szCs w:val="24"/>
          <w:lang w:val="it-IT"/>
        </w:rPr>
        <w:t>ss.mm.ii</w:t>
      </w:r>
      <w:proofErr w:type="spellEnd"/>
      <w:r>
        <w:rPr>
          <w:rFonts w:cs="Arial"/>
          <w:spacing w:val="-1"/>
          <w:sz w:val="24"/>
          <w:szCs w:val="24"/>
          <w:lang w:val="it-IT"/>
        </w:rPr>
        <w:t>.;</w:t>
      </w:r>
      <w:proofErr w:type="gramEnd"/>
    </w:p>
    <w:p w:rsidR="00223F93" w:rsidRDefault="00223F93" w:rsidP="00223F93">
      <w:pPr>
        <w:numPr>
          <w:ilvl w:val="0"/>
          <w:numId w:val="6"/>
        </w:numPr>
        <w:tabs>
          <w:tab w:val="left" w:pos="284"/>
        </w:tabs>
        <w:spacing w:before="116" w:line="242" w:lineRule="auto"/>
        <w:ind w:right="119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5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5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già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4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ALLEGA</w:t>
      </w:r>
      <w:r>
        <w:rPr>
          <w:rFonts w:cs="Arial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atto</w:t>
      </w:r>
      <w:r>
        <w:rPr>
          <w:rFonts w:cs="Arial"/>
          <w:spacing w:val="5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costituivo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</w:t>
      </w:r>
      <w:r>
        <w:rPr>
          <w:spacing w:val="5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originale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spacing w:val="7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copia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all’originale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ai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sensi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(il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collettivo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speciale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risultare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scrittura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ed  al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legale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rappresentante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mandatario</w:t>
      </w:r>
      <w:r>
        <w:rPr>
          <w:rFonts w:cs="Arial"/>
          <w:spacing w:val="5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capogruppo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conferita</w:t>
      </w:r>
      <w:r>
        <w:rPr>
          <w:spacing w:val="74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procura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mezzo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scrittura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pubblica: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è 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ammesso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spacing w:val="56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la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procura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risultanti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entrambi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unico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redatto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pubblica).</w:t>
      </w:r>
    </w:p>
    <w:p w:rsidR="00223F93" w:rsidRDefault="00223F93" w:rsidP="00223F93">
      <w:pPr>
        <w:numPr>
          <w:ilvl w:val="0"/>
          <w:numId w:val="6"/>
        </w:numPr>
        <w:tabs>
          <w:tab w:val="left" w:pos="240"/>
        </w:tabs>
        <w:spacing w:before="125"/>
        <w:ind w:left="239" w:hanging="129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pacing w:val="-1"/>
          <w:sz w:val="24"/>
          <w:szCs w:val="24"/>
          <w:lang w:val="it-IT"/>
        </w:rPr>
        <w:t>(</w:t>
      </w:r>
      <w:proofErr w:type="gramStart"/>
      <w:r>
        <w:rPr>
          <w:b/>
          <w:i/>
          <w:spacing w:val="-1"/>
          <w:sz w:val="24"/>
          <w:szCs w:val="24"/>
          <w:lang w:val="it-IT"/>
        </w:rPr>
        <w:t>solo</w:t>
      </w:r>
      <w:proofErr w:type="gramEnd"/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in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5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consorzio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GEIE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già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costituiti)</w:t>
      </w:r>
      <w:r>
        <w:rPr>
          <w:b/>
          <w:i/>
          <w:spacing w:val="-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ALLEGA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atto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costitutivo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copia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autenticata</w:t>
      </w:r>
      <w:r>
        <w:rPr>
          <w:b/>
          <w:spacing w:val="-1"/>
          <w:sz w:val="24"/>
          <w:szCs w:val="24"/>
          <w:lang w:val="it-IT"/>
        </w:rPr>
        <w:t>;</w:t>
      </w:r>
      <w:r>
        <w:rPr>
          <w:spacing w:val="-1"/>
          <w:sz w:val="24"/>
          <w:szCs w:val="24"/>
          <w:lang w:val="it-IT"/>
        </w:rPr>
        <w:t>.</w:t>
      </w:r>
    </w:p>
    <w:p w:rsidR="00223F93" w:rsidRDefault="00223F93" w:rsidP="00223F93">
      <w:pPr>
        <w:widowControl/>
        <w:rPr>
          <w:rFonts w:cs="Arial"/>
          <w:sz w:val="24"/>
          <w:szCs w:val="24"/>
          <w:lang w:val="it-IT"/>
        </w:rPr>
        <w:sectPr w:rsidR="00223F93">
          <w:pgSz w:w="11900" w:h="16840"/>
          <w:pgMar w:top="1134" w:right="1134" w:bottom="1134" w:left="1134" w:header="0" w:footer="1629" w:gutter="0"/>
          <w:cols w:space="720"/>
        </w:sectPr>
      </w:pPr>
    </w:p>
    <w:p w:rsidR="00223F93" w:rsidRDefault="00223F93" w:rsidP="00223F93">
      <w:pPr>
        <w:tabs>
          <w:tab w:val="left" w:pos="3528"/>
        </w:tabs>
        <w:spacing w:before="76"/>
        <w:ind w:left="110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lastRenderedPageBreak/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tabs>
          <w:tab w:val="left" w:pos="4693"/>
        </w:tabs>
        <w:spacing w:before="76"/>
        <w:ind w:left="11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</w:r>
      <w:r>
        <w:rPr>
          <w:sz w:val="24"/>
          <w:szCs w:val="24"/>
          <w:lang w:val="it-IT"/>
        </w:rPr>
        <w:lastRenderedPageBreak/>
        <w:t xml:space="preserve"> 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widowControl/>
        <w:rPr>
          <w:sz w:val="24"/>
          <w:szCs w:val="24"/>
          <w:lang w:val="it-IT"/>
        </w:rPr>
        <w:sectPr w:rsidR="00223F93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223F93" w:rsidRDefault="00223F93" w:rsidP="00223F93">
      <w:pPr>
        <w:rPr>
          <w:sz w:val="24"/>
          <w:szCs w:val="24"/>
          <w:lang w:val="it-IT"/>
        </w:r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FIRMA________________________________</w:t>
      </w: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FIRMA________________________________</w:t>
      </w:r>
    </w:p>
    <w:p w:rsidR="00223F93" w:rsidRDefault="00223F93" w:rsidP="00223F93">
      <w:pPr>
        <w:widowControl/>
        <w:rPr>
          <w:sz w:val="24"/>
          <w:szCs w:val="24"/>
          <w:lang w:val="it-IT"/>
        </w:rPr>
        <w:sectPr w:rsidR="00223F93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FIRMA________________________________</w:t>
      </w:r>
    </w:p>
    <w:p w:rsidR="00223F93" w:rsidRDefault="00223F93" w:rsidP="00223F93">
      <w:pPr>
        <w:widowControl/>
        <w:rPr>
          <w:sz w:val="24"/>
          <w:szCs w:val="24"/>
          <w:lang w:val="it-IT"/>
        </w:rPr>
        <w:sectPr w:rsidR="00223F93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223F93" w:rsidRDefault="00223F93" w:rsidP="00223F93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FIRMA________________________________</w:t>
      </w:r>
    </w:p>
    <w:p w:rsidR="00223F93" w:rsidRDefault="00223F93" w:rsidP="00223F93">
      <w:pPr>
        <w:widowControl/>
        <w:rPr>
          <w:sz w:val="24"/>
          <w:szCs w:val="24"/>
          <w:lang w:val="it-IT"/>
        </w:rPr>
        <w:sectPr w:rsidR="00223F93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223F93" w:rsidRDefault="00223F93" w:rsidP="00223F93">
      <w:pPr>
        <w:widowControl/>
        <w:rPr>
          <w:sz w:val="24"/>
          <w:szCs w:val="24"/>
          <w:lang w:val="it-IT"/>
        </w:rPr>
        <w:sectPr w:rsidR="00223F93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223F93" w:rsidRDefault="00223F93" w:rsidP="00223F93">
      <w:pPr>
        <w:spacing w:before="80"/>
        <w:jc w:val="both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lastRenderedPageBreak/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MODELLO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ALLEGATO 3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223F93" w:rsidRDefault="00223F93" w:rsidP="00223F93">
      <w:pPr>
        <w:spacing w:before="3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-1"/>
          <w:sz w:val="20"/>
          <w:szCs w:val="20"/>
          <w:lang w:val="it-IT"/>
        </w:rPr>
        <w:t>:</w:t>
      </w:r>
    </w:p>
    <w:p w:rsidR="00223F93" w:rsidRDefault="00223F93" w:rsidP="00223F93">
      <w:pPr>
        <w:numPr>
          <w:ilvl w:val="0"/>
          <w:numId w:val="7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223F93" w:rsidRDefault="00223F93" w:rsidP="00223F93">
      <w:pPr>
        <w:numPr>
          <w:ilvl w:val="0"/>
          <w:numId w:val="7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223F93" w:rsidRDefault="00223F93" w:rsidP="00223F93">
      <w:pPr>
        <w:numPr>
          <w:ilvl w:val="0"/>
          <w:numId w:val="8"/>
        </w:numPr>
        <w:tabs>
          <w:tab w:val="left" w:pos="224"/>
        </w:tabs>
        <w:spacing w:before="31"/>
        <w:ind w:firstLine="1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223F93" w:rsidRDefault="00223F93" w:rsidP="00223F93">
      <w:pPr>
        <w:spacing w:before="34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223F93" w:rsidRDefault="00223F93" w:rsidP="00223F93">
      <w:pPr>
        <w:numPr>
          <w:ilvl w:val="0"/>
          <w:numId w:val="8"/>
        </w:numPr>
        <w:tabs>
          <w:tab w:val="left" w:pos="224"/>
        </w:tabs>
        <w:spacing w:before="34"/>
        <w:ind w:left="224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223F93" w:rsidRDefault="00223F93" w:rsidP="00223F93">
      <w:pPr>
        <w:numPr>
          <w:ilvl w:val="0"/>
          <w:numId w:val="8"/>
        </w:numPr>
        <w:tabs>
          <w:tab w:val="left" w:pos="234"/>
        </w:tabs>
        <w:spacing w:before="32" w:line="278" w:lineRule="auto"/>
        <w:ind w:right="115" w:firstLine="1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ciascun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per</w:t>
      </w:r>
      <w:r>
        <w:rPr>
          <w:rFonts w:cs="Arial"/>
          <w:spacing w:val="2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223F93" w:rsidRDefault="00223F93" w:rsidP="00223F93">
      <w:pPr>
        <w:numPr>
          <w:ilvl w:val="0"/>
          <w:numId w:val="8"/>
        </w:numPr>
        <w:tabs>
          <w:tab w:val="left" w:pos="227"/>
        </w:tabs>
        <w:spacing w:line="276" w:lineRule="auto"/>
        <w:ind w:right="116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4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z w:val="20"/>
          <w:szCs w:val="20"/>
          <w:lang w:val="it-IT"/>
        </w:rPr>
        <w:t>;</w:t>
      </w:r>
    </w:p>
    <w:p w:rsidR="00223F93" w:rsidRDefault="00223F93" w:rsidP="00223F93">
      <w:pPr>
        <w:spacing w:line="268" w:lineRule="auto"/>
        <w:ind w:left="109" w:right="116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3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3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5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ancora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proofErr w:type="gramStart"/>
      <w:r>
        <w:rPr>
          <w:rFonts w:cs="Arial"/>
          <w:sz w:val="20"/>
          <w:szCs w:val="20"/>
          <w:lang w:val="it-IT"/>
        </w:rPr>
        <w:t xml:space="preserve">e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deve</w:t>
      </w:r>
      <w:proofErr w:type="gramEnd"/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anche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da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tutti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i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componenti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il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costituendo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raggruppamento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temporaneo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non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ancora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spacing w:val="-1"/>
          <w:sz w:val="20"/>
          <w:szCs w:val="20"/>
          <w:lang w:val="it-IT"/>
        </w:rPr>
        <w:t>.</w:t>
      </w:r>
    </w:p>
    <w:p w:rsidR="00223F93" w:rsidRDefault="00223F93" w:rsidP="00223F93">
      <w:pPr>
        <w:spacing w:before="4"/>
        <w:jc w:val="both"/>
        <w:rPr>
          <w:rFonts w:cs="Arial"/>
          <w:sz w:val="20"/>
          <w:szCs w:val="20"/>
          <w:lang w:val="it-IT"/>
        </w:rPr>
      </w:pPr>
    </w:p>
    <w:p w:rsidR="00223F93" w:rsidRDefault="00223F93" w:rsidP="00223F93">
      <w:pPr>
        <w:pStyle w:val="Titolo4"/>
        <w:spacing w:before="0" w:line="256" w:lineRule="auto"/>
        <w:ind w:left="0"/>
        <w:jc w:val="both"/>
        <w:rPr>
          <w:rFonts w:ascii="Calibri" w:hAnsi="Calibri"/>
          <w:b w:val="0"/>
          <w:bCs w:val="0"/>
          <w:sz w:val="20"/>
          <w:szCs w:val="20"/>
          <w:u w:val="none"/>
          <w:lang w:val="it-IT"/>
        </w:rPr>
      </w:pP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sse</w:t>
      </w:r>
      <w:proofErr w:type="spellEnd"/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proofErr w:type="gramStart"/>
      <w:r>
        <w:rPr>
          <w:rFonts w:ascii="Calibri" w:hAnsi="Calibri"/>
          <w:sz w:val="20"/>
          <w:szCs w:val="20"/>
          <w:u w:val="thick" w:color="000000"/>
          <w:lang w:val="it-IT"/>
        </w:rPr>
        <w:t>(</w:t>
      </w:r>
      <w:r>
        <w:rPr>
          <w:rFonts w:ascii="Calibri" w:hAnsi="Calibri"/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3"/>
          <w:sz w:val="20"/>
          <w:szCs w:val="20"/>
          <w:u w:val="thick" w:color="000000"/>
          <w:lang w:val="it-IT"/>
        </w:rPr>
        <w:t>se</w:t>
      </w:r>
      <w:proofErr w:type="gramEnd"/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22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)</w:t>
      </w:r>
      <w:r>
        <w:rPr>
          <w:rFonts w:ascii="Calibri" w:hAnsi="Calibri"/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’</w:t>
      </w:r>
      <w:r>
        <w:rPr>
          <w:rFonts w:ascii="Calibri" w:hAnsi="Calibri"/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25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3"/>
          <w:sz w:val="20"/>
          <w:szCs w:val="20"/>
          <w:u w:val="thick" w:color="000000"/>
          <w:lang w:val="it-IT"/>
        </w:rPr>
        <w:t>so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proofErr w:type="spellEnd"/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scr</w:t>
      </w:r>
      <w:proofErr w:type="spellEnd"/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proofErr w:type="spellEnd"/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e)</w:t>
      </w:r>
    </w:p>
    <w:p w:rsidR="00B62874" w:rsidRPr="00073D51" w:rsidRDefault="00B62874" w:rsidP="00073D51">
      <w:bookmarkStart w:id="0" w:name="_GoBack"/>
      <w:bookmarkEnd w:id="0"/>
    </w:p>
    <w:sectPr w:rsidR="00B62874" w:rsidRPr="00073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3">
    <w:nsid w:val="00532FAF"/>
    <w:multiLevelType w:val="hybridMultilevel"/>
    <w:tmpl w:val="5F663654"/>
    <w:lvl w:ilvl="0" w:tplc="04100001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5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6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7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8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9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1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8"/>
    <w:rsid w:val="00073D51"/>
    <w:rsid w:val="00223F93"/>
    <w:rsid w:val="003C3308"/>
    <w:rsid w:val="0091084B"/>
    <w:rsid w:val="00B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E3B9-5BEE-465A-A218-5925FA39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4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1084B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91084B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91084B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91084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84B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1084B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084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91084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91084B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084B"/>
    <w:rPr>
      <w:rFonts w:ascii="Arial" w:eastAsia="Times New Roman" w:hAnsi="Arial" w:cs="Times New Roman"/>
      <w:lang w:val="en-US"/>
    </w:rPr>
  </w:style>
  <w:style w:type="paragraph" w:customStyle="1" w:styleId="Paragrafoelenco1">
    <w:name w:val="Paragrafo elenco1"/>
    <w:basedOn w:val="Normale"/>
    <w:rsid w:val="0091084B"/>
  </w:style>
  <w:style w:type="paragraph" w:styleId="Testofumetto">
    <w:name w:val="Balloon Text"/>
    <w:basedOn w:val="Normale"/>
    <w:link w:val="TestofumettoCarattere"/>
    <w:semiHidden/>
    <w:rsid w:val="009108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1084B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Carattere Carattere2"/>
    <w:semiHidden/>
    <w:locked/>
    <w:rsid w:val="0091084B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10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84B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91084B"/>
  </w:style>
  <w:style w:type="paragraph" w:styleId="NormaleWeb">
    <w:name w:val="Normal (Web)"/>
    <w:basedOn w:val="Normale"/>
    <w:semiHidden/>
    <w:rsid w:val="009108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108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084B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910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91084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910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91084B"/>
    <w:pPr>
      <w:numPr>
        <w:numId w:val="1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91084B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084B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Carattere Carattere1"/>
    <w:semiHidden/>
    <w:locked/>
    <w:rsid w:val="0091084B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91084B"/>
    <w:rPr>
      <w:rFonts w:cs="Times New Roman"/>
      <w:vertAlign w:val="superscript"/>
    </w:rPr>
  </w:style>
  <w:style w:type="character" w:customStyle="1" w:styleId="BLOCKBOLD">
    <w:name w:val="BLOCK BOLD"/>
    <w:rsid w:val="0091084B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91084B"/>
    <w:rPr>
      <w:rFonts w:ascii="Arial" w:hAnsi="Arial"/>
      <w:sz w:val="20"/>
    </w:rPr>
  </w:style>
  <w:style w:type="paragraph" w:customStyle="1" w:styleId="Style14">
    <w:name w:val="Style 14"/>
    <w:rsid w:val="0091084B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1084B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1084B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Carattere Carattere"/>
    <w:locked/>
    <w:rsid w:val="0091084B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91084B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91084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91084B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1084B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91084B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91084B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10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84B"/>
    <w:rPr>
      <w:rFonts w:ascii="Calibri" w:eastAsia="Times New Roman" w:hAnsi="Calibri" w:cs="Times New Roman"/>
      <w:lang w:val="en-US"/>
    </w:rPr>
  </w:style>
  <w:style w:type="paragraph" w:customStyle="1" w:styleId="ListParagraph">
    <w:name w:val="List Paragraph"/>
    <w:basedOn w:val="Normale"/>
    <w:semiHidden/>
    <w:rsid w:val="0022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Tiziana Gherardi</cp:lastModifiedBy>
  <cp:revision>4</cp:revision>
  <dcterms:created xsi:type="dcterms:W3CDTF">2019-11-07T10:51:00Z</dcterms:created>
  <dcterms:modified xsi:type="dcterms:W3CDTF">2019-12-09T09:55:00Z</dcterms:modified>
</cp:coreProperties>
</file>