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D2E5" w14:textId="77777777" w:rsidR="00E93B78" w:rsidRPr="00BF61C0" w:rsidRDefault="00E93B78" w:rsidP="003B5584">
      <w:pPr>
        <w:pStyle w:val="Titolo2"/>
        <w:rPr>
          <w:lang w:val="it-IT"/>
        </w:rPr>
      </w:pPr>
      <w:r w:rsidRPr="00BF61C0">
        <w:rPr>
          <w:lang w:val="it-IT"/>
        </w:rPr>
        <w:t>DICHIARAZIONE</w:t>
      </w:r>
      <w:r w:rsidR="00D607B8">
        <w:rPr>
          <w:lang w:val="it-IT"/>
        </w:rPr>
        <w:t xml:space="preserve"> </w:t>
      </w:r>
      <w:r w:rsidRPr="00BF61C0">
        <w:rPr>
          <w:lang w:val="it-IT"/>
        </w:rPr>
        <w:t>IN</w:t>
      </w:r>
      <w:r w:rsidR="00D607B8">
        <w:rPr>
          <w:lang w:val="it-IT"/>
        </w:rPr>
        <w:t xml:space="preserve"> </w:t>
      </w:r>
      <w:r w:rsidRPr="00BF61C0">
        <w:rPr>
          <w:lang w:val="it-IT"/>
        </w:rPr>
        <w:t>ORDINE</w:t>
      </w:r>
      <w:r w:rsidR="00D607B8">
        <w:rPr>
          <w:lang w:val="it-IT"/>
        </w:rPr>
        <w:t xml:space="preserve"> </w:t>
      </w:r>
      <w:r w:rsidRPr="00BF61C0">
        <w:rPr>
          <w:lang w:val="it-IT"/>
        </w:rPr>
        <w:t>AL</w:t>
      </w:r>
      <w:r w:rsidR="00D607B8">
        <w:rPr>
          <w:lang w:val="it-IT"/>
        </w:rPr>
        <w:t xml:space="preserve"> </w:t>
      </w:r>
      <w:r w:rsidRPr="00BF61C0">
        <w:rPr>
          <w:lang w:val="it-IT"/>
        </w:rPr>
        <w:t>POSSESSO</w:t>
      </w:r>
      <w:r w:rsidR="00D607B8">
        <w:rPr>
          <w:lang w:val="it-IT"/>
        </w:rPr>
        <w:t xml:space="preserve"> </w:t>
      </w:r>
      <w:r w:rsidRPr="00BF61C0">
        <w:rPr>
          <w:lang w:val="it-IT"/>
        </w:rPr>
        <w:t>DEI</w:t>
      </w:r>
      <w:r w:rsidR="00D607B8">
        <w:rPr>
          <w:lang w:val="it-IT"/>
        </w:rPr>
        <w:t xml:space="preserve"> </w:t>
      </w:r>
      <w:r w:rsidRPr="00BF61C0">
        <w:rPr>
          <w:lang w:val="it-IT"/>
        </w:rPr>
        <w:t>REQUISITI</w:t>
      </w:r>
      <w:r w:rsidR="00D607B8">
        <w:rPr>
          <w:lang w:val="it-IT"/>
        </w:rPr>
        <w:t xml:space="preserve"> </w:t>
      </w:r>
      <w:r w:rsidRPr="00BF61C0">
        <w:rPr>
          <w:lang w:val="it-IT"/>
        </w:rPr>
        <w:t>DI</w:t>
      </w:r>
      <w:r w:rsidR="00D607B8">
        <w:rPr>
          <w:lang w:val="it-IT"/>
        </w:rPr>
        <w:t xml:space="preserve"> </w:t>
      </w:r>
      <w:r w:rsidRPr="00BF61C0">
        <w:rPr>
          <w:lang w:val="it-IT"/>
        </w:rPr>
        <w:t>CAPACITÀ</w:t>
      </w:r>
      <w:r w:rsidRPr="00BF61C0">
        <w:rPr>
          <w:spacing w:val="9"/>
          <w:lang w:val="it-IT"/>
        </w:rPr>
        <w:t xml:space="preserve"> ECONOMICA FINANZIARIA E </w:t>
      </w:r>
      <w:r w:rsidRPr="00BF61C0">
        <w:rPr>
          <w:lang w:val="it-IT"/>
        </w:rPr>
        <w:t>TECNICO-PROFESSIONALE</w:t>
      </w:r>
      <w:r w:rsidR="003B057D" w:rsidRPr="00BF61C0">
        <w:rPr>
          <w:lang w:val="it-IT"/>
        </w:rPr>
        <w:t>.</w:t>
      </w:r>
    </w:p>
    <w:p w14:paraId="3BD98AC3" w14:textId="77777777" w:rsidR="00E93B78" w:rsidRPr="00BF61C0" w:rsidRDefault="00E93B78" w:rsidP="00E93B78">
      <w:pPr>
        <w:pStyle w:val="Titolo2"/>
        <w:spacing w:before="107"/>
        <w:ind w:left="246" w:right="238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BF61C0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ALLEGATO </w:t>
      </w:r>
      <w:r w:rsidR="00E438F4" w:rsidRPr="00BF61C0">
        <w:rPr>
          <w:rFonts w:asciiTheme="minorHAnsi" w:hAnsiTheme="minorHAnsi" w:cstheme="minorHAnsi"/>
          <w:spacing w:val="-1"/>
          <w:sz w:val="24"/>
          <w:szCs w:val="24"/>
          <w:lang w:val="it-IT"/>
        </w:rPr>
        <w:t>3</w:t>
      </w:r>
    </w:p>
    <w:p w14:paraId="23AD2013" w14:textId="77777777" w:rsidR="00E93B78" w:rsidRPr="003B057D" w:rsidRDefault="00E93B78" w:rsidP="00E93B78">
      <w:pPr>
        <w:spacing w:before="10"/>
        <w:rPr>
          <w:rFonts w:asciiTheme="minorHAnsi" w:hAnsiTheme="minorHAnsi" w:cstheme="minorHAnsi"/>
          <w:b/>
          <w:bCs/>
          <w:lang w:val="it-IT"/>
        </w:rPr>
      </w:pPr>
    </w:p>
    <w:p w14:paraId="43B44C73" w14:textId="77777777" w:rsidR="0087586A" w:rsidRPr="0087586A" w:rsidRDefault="00772784" w:rsidP="0087586A">
      <w:pPr>
        <w:ind w:left="142"/>
        <w:jc w:val="both"/>
        <w:rPr>
          <w:rFonts w:asciiTheme="minorHAnsi" w:eastAsia="Arial" w:hAnsiTheme="minorHAnsi" w:cstheme="minorHAnsi"/>
          <w:b/>
        </w:rPr>
      </w:pPr>
      <w:r w:rsidRPr="0087586A">
        <w:rPr>
          <w:rFonts w:asciiTheme="minorHAnsi" w:hAnsiTheme="minorHAnsi" w:cstheme="minorHAnsi"/>
          <w:b/>
          <w:bCs/>
        </w:rPr>
        <w:t>OGGETTO:</w:t>
      </w:r>
      <w:r w:rsidR="0087586A" w:rsidRPr="0087586A">
        <w:rPr>
          <w:rFonts w:asciiTheme="minorHAnsi" w:eastAsia="Arial" w:hAnsiTheme="minorHAnsi" w:cstheme="minorHAnsi"/>
          <w:b/>
        </w:rPr>
        <w:t xml:space="preserve"> </w:t>
      </w:r>
      <w:r w:rsidR="0087586A">
        <w:rPr>
          <w:rFonts w:asciiTheme="minorHAnsi" w:eastAsia="Arial" w:hAnsiTheme="minorHAnsi" w:cstheme="minorHAnsi"/>
          <w:b/>
        </w:rPr>
        <w:t>p</w:t>
      </w:r>
      <w:r w:rsidR="0087586A" w:rsidRPr="0087586A">
        <w:rPr>
          <w:rFonts w:asciiTheme="minorHAnsi" w:eastAsia="Arial" w:hAnsiTheme="minorHAnsi" w:cstheme="minorHAnsi"/>
          <w:b/>
        </w:rPr>
        <w:t>rocedura aperta per l’affidamento dei servizi di ingegneria e architettura per la redazione del progetto di fattibilità tecnico-economica, progetto definitivo, progetto esecutivo, coordinamento sicurezza in fase di progettazione e prestazioni tecniche accessorie relative all’intervento denominato “</w:t>
      </w:r>
      <w:r w:rsidR="0087586A" w:rsidRPr="0087586A">
        <w:rPr>
          <w:rFonts w:asciiTheme="minorHAnsi" w:eastAsia="Arial" w:hAnsiTheme="minorHAnsi" w:cstheme="minorHAnsi"/>
          <w:b/>
          <w:i/>
        </w:rPr>
        <w:t>Demolizione e ricostruzione scuola primaria "G. Rosa" in via Marzabotto”</w:t>
      </w:r>
      <w:r w:rsidR="0087586A" w:rsidRPr="0087586A">
        <w:rPr>
          <w:rFonts w:asciiTheme="minorHAnsi" w:eastAsia="Arial" w:hAnsiTheme="minorHAnsi" w:cstheme="minorHAnsi"/>
          <w:b/>
        </w:rPr>
        <w:t xml:space="preserve">.  N° PTLP 2021-01. </w:t>
      </w:r>
    </w:p>
    <w:p w14:paraId="76E59F8E" w14:textId="77777777" w:rsidR="0087586A" w:rsidRPr="0087586A" w:rsidRDefault="0087586A" w:rsidP="0087586A">
      <w:pPr>
        <w:ind w:left="142"/>
        <w:jc w:val="both"/>
        <w:rPr>
          <w:rFonts w:asciiTheme="minorHAnsi" w:eastAsia="Arial" w:hAnsiTheme="minorHAnsi" w:cstheme="minorHAnsi"/>
          <w:b/>
          <w:color w:val="FF0000"/>
          <w:highlight w:val="yellow"/>
        </w:rPr>
      </w:pPr>
      <w:r w:rsidRPr="0087586A">
        <w:rPr>
          <w:rFonts w:asciiTheme="minorHAnsi" w:eastAsia="Arial" w:hAnsiTheme="minorHAnsi" w:cstheme="minorHAnsi"/>
          <w:b/>
        </w:rPr>
        <w:t>Codice unico progetto (CUP):H18I21001900004.</w:t>
      </w:r>
    </w:p>
    <w:p w14:paraId="62270B3C" w14:textId="77777777" w:rsidR="00772784" w:rsidRPr="0087586A" w:rsidRDefault="0087586A" w:rsidP="0087586A">
      <w:pPr>
        <w:ind w:left="993" w:hanging="851"/>
        <w:jc w:val="both"/>
        <w:rPr>
          <w:rFonts w:asciiTheme="minorHAnsi" w:hAnsiTheme="minorHAnsi" w:cstheme="minorHAnsi"/>
          <w:b/>
        </w:rPr>
      </w:pPr>
      <w:r w:rsidRPr="0087586A">
        <w:rPr>
          <w:rFonts w:asciiTheme="minorHAnsi" w:eastAsia="Arial" w:hAnsiTheme="minorHAnsi" w:cstheme="minorHAnsi"/>
          <w:b/>
        </w:rPr>
        <w:t>Codice identificativo gara (CIG):880356754F</w:t>
      </w:r>
      <w:r w:rsidR="00772784" w:rsidRPr="0087586A">
        <w:rPr>
          <w:rFonts w:asciiTheme="minorHAnsi" w:hAnsiTheme="minorHAnsi" w:cstheme="minorHAnsi"/>
          <w:b/>
        </w:rPr>
        <w:t>.</w:t>
      </w:r>
    </w:p>
    <w:p w14:paraId="0EE6F85B" w14:textId="77777777" w:rsidR="00306D10" w:rsidRDefault="00306D10" w:rsidP="0021182D">
      <w:pPr>
        <w:ind w:left="993" w:hanging="993"/>
        <w:jc w:val="both"/>
        <w:rPr>
          <w:rFonts w:asciiTheme="minorHAnsi" w:hAnsiTheme="minorHAnsi" w:cstheme="minorHAnsi"/>
          <w:b/>
          <w:bCs/>
        </w:rPr>
      </w:pPr>
    </w:p>
    <w:p w14:paraId="4DD282B1" w14:textId="77777777" w:rsidR="001E67D3" w:rsidRPr="003B057D" w:rsidRDefault="001E67D3" w:rsidP="00306D10">
      <w:pPr>
        <w:ind w:left="1134" w:right="284" w:hanging="1134"/>
        <w:jc w:val="both"/>
        <w:rPr>
          <w:rFonts w:asciiTheme="minorHAnsi" w:hAnsiTheme="minorHAnsi" w:cstheme="minorHAnsi"/>
          <w:lang w:val="it-IT"/>
        </w:rPr>
      </w:pPr>
    </w:p>
    <w:p w14:paraId="1FEC8CA8" w14:textId="77777777" w:rsidR="001E67D3" w:rsidRPr="003B057D" w:rsidRDefault="00D01190" w:rsidP="00B947BA">
      <w:pPr>
        <w:spacing w:before="76" w:line="276" w:lineRule="auto"/>
        <w:ind w:right="-1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Il sottoscritto ________________________________________________________________</w:t>
      </w:r>
      <w:r w:rsidR="0021182D">
        <w:rPr>
          <w:rFonts w:asciiTheme="minorHAnsi" w:hAnsiTheme="minorHAnsi" w:cstheme="minorHAnsi"/>
          <w:lang w:val="it-IT"/>
        </w:rPr>
        <w:t>__________</w:t>
      </w:r>
      <w:r w:rsidR="00B947BA">
        <w:rPr>
          <w:rFonts w:asciiTheme="minorHAnsi" w:hAnsiTheme="minorHAnsi" w:cstheme="minorHAnsi"/>
          <w:lang w:val="it-IT"/>
        </w:rPr>
        <w:t>__</w:t>
      </w:r>
      <w:r w:rsidRPr="003B057D">
        <w:rPr>
          <w:rFonts w:asciiTheme="minorHAnsi" w:hAnsiTheme="minorHAnsi" w:cstheme="minorHAnsi"/>
          <w:lang w:val="it-IT"/>
        </w:rPr>
        <w:br/>
        <w:t>in qualità di _________________________________________________________________</w:t>
      </w:r>
      <w:r w:rsidR="0021182D">
        <w:rPr>
          <w:rFonts w:asciiTheme="minorHAnsi" w:hAnsiTheme="minorHAnsi" w:cstheme="minorHAnsi"/>
          <w:lang w:val="it-IT"/>
        </w:rPr>
        <w:t>__________</w:t>
      </w:r>
      <w:r w:rsidR="00B947BA">
        <w:rPr>
          <w:rFonts w:asciiTheme="minorHAnsi" w:hAnsiTheme="minorHAnsi" w:cstheme="minorHAnsi"/>
          <w:lang w:val="it-IT"/>
        </w:rPr>
        <w:t>__</w:t>
      </w:r>
    </w:p>
    <w:p w14:paraId="50DCC007" w14:textId="77777777" w:rsidR="00D01190" w:rsidRPr="003B057D" w:rsidRDefault="00D01190" w:rsidP="00B947BA">
      <w:pPr>
        <w:spacing w:before="76" w:line="276" w:lineRule="auto"/>
        <w:ind w:right="-1"/>
        <w:jc w:val="both"/>
        <w:rPr>
          <w:rFonts w:asciiTheme="minorHAnsi" w:hAnsiTheme="minorHAnsi" w:cstheme="minorHAnsi"/>
          <w:bCs/>
          <w:spacing w:val="-1"/>
          <w:lang w:val="it-IT"/>
        </w:rPr>
      </w:pPr>
      <w:r w:rsidRPr="003B057D">
        <w:rPr>
          <w:rFonts w:asciiTheme="minorHAnsi" w:hAnsiTheme="minorHAnsi" w:cstheme="minorHAnsi"/>
          <w:bCs/>
          <w:spacing w:val="-1"/>
          <w:lang w:val="it-IT"/>
        </w:rPr>
        <w:t xml:space="preserve">(in caso di RTI la seguente dichiarazione deve essere resa dal legale rappresentante della mandataria </w:t>
      </w:r>
      <w:r w:rsidR="00511448" w:rsidRPr="003B057D">
        <w:rPr>
          <w:rFonts w:asciiTheme="minorHAnsi" w:hAnsiTheme="minorHAnsi" w:cstheme="minorHAnsi"/>
          <w:bCs/>
          <w:spacing w:val="-1"/>
          <w:lang w:val="it-IT"/>
        </w:rPr>
        <w:t>e d</w:t>
      </w:r>
      <w:r w:rsidR="00A83FDE" w:rsidRPr="003B057D">
        <w:rPr>
          <w:rFonts w:asciiTheme="minorHAnsi" w:hAnsiTheme="minorHAnsi" w:cstheme="minorHAnsi"/>
          <w:bCs/>
          <w:spacing w:val="-1"/>
          <w:lang w:val="it-IT"/>
        </w:rPr>
        <w:t>a</w:t>
      </w:r>
      <w:r w:rsidR="00511448" w:rsidRPr="003B057D">
        <w:rPr>
          <w:rFonts w:asciiTheme="minorHAnsi" w:hAnsiTheme="minorHAnsi" w:cstheme="minorHAnsi"/>
          <w:bCs/>
          <w:spacing w:val="-1"/>
          <w:lang w:val="it-IT"/>
        </w:rPr>
        <w:t xml:space="preserve"> ogni soggetto costituente il raggruppamento</w:t>
      </w:r>
      <w:r w:rsidRPr="003B057D">
        <w:rPr>
          <w:rFonts w:asciiTheme="minorHAnsi" w:hAnsiTheme="minorHAnsi" w:cstheme="minorHAnsi"/>
          <w:bCs/>
          <w:spacing w:val="-1"/>
          <w:lang w:val="it-IT"/>
        </w:rPr>
        <w:t>)</w:t>
      </w:r>
    </w:p>
    <w:p w14:paraId="3FBFB2D2" w14:textId="77777777" w:rsidR="00D01190" w:rsidRPr="003B057D" w:rsidRDefault="00D01190" w:rsidP="00E93B78">
      <w:pPr>
        <w:spacing w:before="76"/>
        <w:ind w:left="243" w:right="238"/>
        <w:jc w:val="center"/>
        <w:rPr>
          <w:rFonts w:asciiTheme="minorHAnsi" w:hAnsiTheme="minorHAnsi" w:cstheme="minorHAnsi"/>
          <w:b/>
          <w:spacing w:val="-1"/>
          <w:lang w:val="it-IT"/>
        </w:rPr>
      </w:pPr>
    </w:p>
    <w:p w14:paraId="383BF9CE" w14:textId="77777777" w:rsidR="00B947BA" w:rsidRPr="00B947BA" w:rsidRDefault="00E93B78" w:rsidP="00B947BA">
      <w:pPr>
        <w:spacing w:before="76"/>
        <w:ind w:left="243" w:right="238"/>
        <w:jc w:val="center"/>
        <w:rPr>
          <w:rFonts w:asciiTheme="minorHAnsi" w:hAnsiTheme="minorHAnsi" w:cstheme="minorHAnsi"/>
          <w:b/>
          <w:spacing w:val="-1"/>
          <w:lang w:val="it-IT"/>
        </w:rPr>
      </w:pPr>
      <w:r w:rsidRPr="003B057D">
        <w:rPr>
          <w:rFonts w:asciiTheme="minorHAnsi" w:hAnsiTheme="minorHAnsi" w:cstheme="minorHAnsi"/>
          <w:b/>
          <w:spacing w:val="-1"/>
          <w:lang w:val="it-IT"/>
        </w:rPr>
        <w:t>DICHIARA</w:t>
      </w:r>
    </w:p>
    <w:p w14:paraId="6FEB33AB" w14:textId="77777777" w:rsidR="00E93B78" w:rsidRPr="003B057D" w:rsidRDefault="00E93B78" w:rsidP="00E93B78">
      <w:pPr>
        <w:spacing w:before="10"/>
        <w:ind w:left="244" w:right="238"/>
        <w:jc w:val="center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(Aisensidegli</w:t>
      </w:r>
      <w:r w:rsidRPr="003B057D">
        <w:rPr>
          <w:rFonts w:asciiTheme="minorHAnsi" w:hAnsiTheme="minorHAnsi" w:cstheme="minorHAnsi"/>
          <w:spacing w:val="-1"/>
          <w:lang w:val="it-IT"/>
        </w:rPr>
        <w:t>artt.</w:t>
      </w:r>
      <w:r w:rsidRPr="003B057D">
        <w:rPr>
          <w:rFonts w:asciiTheme="minorHAnsi" w:hAnsiTheme="minorHAnsi" w:cstheme="minorHAnsi"/>
          <w:lang w:val="it-IT"/>
        </w:rPr>
        <w:t>46e47delD.P.R.n.445del28.12.2000):</w:t>
      </w:r>
    </w:p>
    <w:p w14:paraId="2D2A0D2D" w14:textId="77777777" w:rsidR="00E93B78" w:rsidRPr="003B057D" w:rsidRDefault="00E93B78" w:rsidP="00E93B78">
      <w:pPr>
        <w:spacing w:before="5"/>
        <w:rPr>
          <w:rFonts w:asciiTheme="minorHAnsi" w:hAnsiTheme="minorHAnsi" w:cstheme="minorHAnsi"/>
          <w:lang w:val="it-IT"/>
        </w:rPr>
      </w:pPr>
    </w:p>
    <w:p w14:paraId="41483A1C" w14:textId="77777777" w:rsidR="00E93B78" w:rsidRPr="0021182D" w:rsidRDefault="0021182D" w:rsidP="00B947BA">
      <w:pPr>
        <w:numPr>
          <w:ilvl w:val="1"/>
          <w:numId w:val="2"/>
        </w:numPr>
        <w:tabs>
          <w:tab w:val="left" w:pos="386"/>
        </w:tabs>
        <w:spacing w:line="364" w:lineRule="auto"/>
        <w:ind w:left="426" w:right="-1" w:hanging="426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D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aver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maturato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nei migliori tre esercizi dell’ultimo quinquennio</w:t>
      </w:r>
      <w:r w:rsidR="00DE5319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antecedente la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pubblicazione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del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bando</w:t>
      </w:r>
      <w:r w:rsidR="00DE53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u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n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fa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ttur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a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t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o</w:t>
      </w:r>
      <w:r w:rsidR="00E93B78" w:rsidRPr="003B057D">
        <w:rPr>
          <w:rFonts w:asciiTheme="minorHAnsi" w:hAnsiTheme="minorHAnsi" w:cstheme="minorHAnsi"/>
          <w:b/>
          <w:bCs/>
          <w:spacing w:val="4"/>
          <w:lang w:val="it-IT"/>
        </w:rPr>
        <w:t xml:space="preserve"> globale 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p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e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r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s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e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rv</w:t>
      </w:r>
      <w:r w:rsidR="00E93B78" w:rsidRPr="003B057D">
        <w:rPr>
          <w:rFonts w:asciiTheme="minorHAnsi" w:hAnsiTheme="minorHAnsi" w:cstheme="minorHAnsi"/>
          <w:b/>
          <w:bCs/>
          <w:spacing w:val="-2"/>
          <w:lang w:val="it-IT"/>
        </w:rPr>
        <w:t>i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z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i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di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architettura e ingegneria, 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di cui all’art. 3, lett. </w:t>
      </w:r>
      <w:r w:rsidR="00E93B78" w:rsidRPr="003B057D">
        <w:rPr>
          <w:rFonts w:asciiTheme="minorHAnsi" w:hAnsiTheme="minorHAnsi" w:cstheme="minorHAnsi"/>
          <w:i/>
          <w:iCs/>
          <w:lang w:val="it-IT" w:eastAsia="it-IT"/>
        </w:rPr>
        <w:t xml:space="preserve">vvvv) </w:t>
      </w:r>
      <w:r w:rsidR="00E93B78" w:rsidRPr="003B057D">
        <w:rPr>
          <w:rFonts w:asciiTheme="minorHAnsi" w:hAnsiTheme="minorHAnsi" w:cstheme="minorHAnsi"/>
          <w:lang w:val="it-IT" w:eastAsia="it-IT"/>
        </w:rPr>
        <w:t>del Codice,</w:t>
      </w:r>
      <w:r w:rsidR="00DE5319">
        <w:rPr>
          <w:rFonts w:asciiTheme="minorHAnsi" w:hAnsiTheme="minorHAnsi" w:cstheme="minorHAnsi"/>
          <w:lang w:val="it-IT" w:eastAsia="it-IT"/>
        </w:rPr>
        <w:t xml:space="preserve"> </w:t>
      </w:r>
      <w:r w:rsidR="00E93B78" w:rsidRPr="003B057D">
        <w:rPr>
          <w:rFonts w:asciiTheme="minorHAnsi" w:hAnsiTheme="minorHAnsi" w:cstheme="minorHAnsi"/>
          <w:spacing w:val="-3"/>
          <w:lang w:val="it-IT"/>
        </w:rPr>
        <w:t>p</w:t>
      </w:r>
      <w:r w:rsidR="00E93B78" w:rsidRPr="003B057D">
        <w:rPr>
          <w:rFonts w:asciiTheme="minorHAnsi" w:hAnsiTheme="minorHAnsi" w:cstheme="minorHAnsi"/>
          <w:lang w:val="it-IT"/>
        </w:rPr>
        <w:t>a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r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 </w:t>
      </w:r>
      <w:r w:rsidR="00E93B78" w:rsidRPr="003B057D">
        <w:rPr>
          <w:rFonts w:asciiTheme="minorHAnsi" w:hAnsiTheme="minorHAnsi" w:cstheme="minorHAnsi"/>
          <w:b/>
          <w:u w:val="single"/>
          <w:lang w:val="it-IT"/>
        </w:rPr>
        <w:t>euro _____________</w:t>
      </w:r>
      <w:r w:rsidR="00E93B78" w:rsidRPr="003B057D">
        <w:rPr>
          <w:rFonts w:asciiTheme="minorHAnsi" w:hAnsiTheme="minorHAnsi" w:cstheme="minorHAnsi"/>
          <w:lang w:val="it-IT"/>
        </w:rPr>
        <w:t>;</w:t>
      </w:r>
    </w:p>
    <w:p w14:paraId="0AEA17F2" w14:textId="77777777" w:rsidR="00E93B78" w:rsidRPr="003B057D" w:rsidRDefault="00B947BA" w:rsidP="00B947BA">
      <w:pPr>
        <w:numPr>
          <w:ilvl w:val="1"/>
          <w:numId w:val="2"/>
        </w:numPr>
        <w:tabs>
          <w:tab w:val="left" w:pos="400"/>
        </w:tabs>
        <w:spacing w:before="76" w:line="364" w:lineRule="auto"/>
        <w:ind w:right="-1" w:hanging="396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D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aver espletato </w:t>
      </w:r>
      <w:r w:rsidR="00E93B78" w:rsidRPr="003B057D">
        <w:rPr>
          <w:rFonts w:asciiTheme="minorHAnsi" w:hAnsiTheme="minorHAnsi" w:cstheme="minorHAnsi"/>
          <w:b/>
          <w:bCs/>
          <w:lang w:val="it-IT" w:eastAsia="it-IT"/>
        </w:rPr>
        <w:t>negli ultimi dieci anni servizi di ingegneria e di architettura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, di cui all’art. 3, lett. </w:t>
      </w:r>
      <w:r w:rsidR="00E93B78" w:rsidRPr="003B057D">
        <w:rPr>
          <w:rFonts w:asciiTheme="minorHAnsi" w:hAnsiTheme="minorHAnsi" w:cstheme="minorHAnsi"/>
          <w:i/>
          <w:iCs/>
          <w:lang w:val="it-IT" w:eastAsia="it-IT"/>
        </w:rPr>
        <w:t xml:space="preserve">vvvv) 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del Codice, relativi a lavori appartenenti ad ognuna delle classi e categorie dei lavori cui si riferiscono i servizi da affidare, individuate sulla base delle elencazioni contenute nelle vigenti tariffe professionali, per un importo globale per ogni classe e categoria </w:t>
      </w:r>
      <w:r w:rsidR="00E93B78" w:rsidRPr="006B0098">
        <w:rPr>
          <w:rFonts w:asciiTheme="minorHAnsi" w:hAnsiTheme="minorHAnsi" w:cstheme="minorHAnsi"/>
          <w:b/>
          <w:lang w:val="it-IT" w:eastAsia="it-IT"/>
        </w:rPr>
        <w:t xml:space="preserve">pari </w:t>
      </w:r>
      <w:r w:rsidR="00E93B78" w:rsidRPr="006B0098">
        <w:rPr>
          <w:rFonts w:asciiTheme="minorHAnsi" w:hAnsiTheme="minorHAnsi" w:cstheme="minorHAnsi"/>
          <w:b/>
          <w:lang w:val="it-IT"/>
        </w:rPr>
        <w:t xml:space="preserve">a 1,5 volte </w:t>
      </w:r>
      <w:r w:rsidR="00E93B78" w:rsidRPr="003B057D">
        <w:rPr>
          <w:rFonts w:asciiTheme="minorHAnsi" w:hAnsiTheme="minorHAnsi" w:cstheme="minorHAnsi"/>
          <w:lang w:val="it-IT"/>
        </w:rPr>
        <w:t>l'importo stimato dei lavori cui si riferisce la prestazione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, calcolato con riguardo ad ognuna delle classi e categorie </w:t>
      </w:r>
      <w:r w:rsidR="00E93B78" w:rsidRPr="003B057D">
        <w:rPr>
          <w:rFonts w:asciiTheme="minorHAnsi" w:hAnsiTheme="minorHAnsi" w:cstheme="minorHAnsi"/>
          <w:lang w:val="it-IT"/>
        </w:rPr>
        <w:t>di seguito indicate</w:t>
      </w:r>
      <w:r w:rsidR="00E93B78" w:rsidRPr="003B057D">
        <w:rPr>
          <w:rFonts w:asciiTheme="minorHAnsi" w:hAnsiTheme="minorHAnsi" w:cstheme="minorHAnsi"/>
          <w:b/>
          <w:spacing w:val="-1"/>
          <w:lang w:val="it-IT"/>
        </w:rPr>
        <w:t>:</w:t>
      </w:r>
    </w:p>
    <w:p w14:paraId="51A5553C" w14:textId="77777777" w:rsidR="00E93B78" w:rsidRPr="003B057D" w:rsidRDefault="00B947BA" w:rsidP="006B0098">
      <w:pPr>
        <w:numPr>
          <w:ilvl w:val="2"/>
          <w:numId w:val="2"/>
        </w:numPr>
        <w:tabs>
          <w:tab w:val="left" w:pos="284"/>
        </w:tabs>
        <w:spacing w:before="2"/>
        <w:ind w:hanging="124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E.</w:t>
      </w:r>
      <w:r w:rsidR="0087586A">
        <w:rPr>
          <w:rFonts w:asciiTheme="minorHAnsi" w:hAnsiTheme="minorHAnsi" w:cstheme="minorHAnsi"/>
          <w:b/>
          <w:spacing w:val="9"/>
          <w:lang w:val="it-IT"/>
        </w:rPr>
        <w:t>08</w:t>
      </w:r>
      <w:r w:rsidR="00E93B78" w:rsidRPr="003B057D">
        <w:rPr>
          <w:rFonts w:asciiTheme="minorHAnsi" w:hAnsiTheme="minorHAnsi" w:cstheme="minorHAnsi"/>
          <w:lang w:val="it-IT"/>
        </w:rPr>
        <w:t xml:space="preserve"> per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globale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DE53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14:paraId="4EC3D316" w14:textId="77777777" w:rsidR="00B947BA" w:rsidRDefault="00E93B78" w:rsidP="00D70E63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</w:t>
      </w:r>
      <w:r w:rsidRPr="003B057D">
        <w:rPr>
          <w:rFonts w:asciiTheme="minorHAnsi" w:hAnsiTheme="minorHAnsi" w:cstheme="minorHAnsi"/>
          <w:b/>
          <w:bCs/>
          <w:lang w:val="it-IT"/>
        </w:rPr>
        <w:t>)</w:t>
      </w:r>
    </w:p>
    <w:p w14:paraId="4985C93C" w14:textId="77777777" w:rsidR="009C51AE" w:rsidRDefault="009C51AE" w:rsidP="00D70E63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</w:p>
    <w:p w14:paraId="2C85DF43" w14:textId="77777777" w:rsidR="00E93B78" w:rsidRPr="003B057D" w:rsidRDefault="00B947BA" w:rsidP="006B0098">
      <w:pPr>
        <w:numPr>
          <w:ilvl w:val="2"/>
          <w:numId w:val="2"/>
        </w:numPr>
        <w:tabs>
          <w:tab w:val="left" w:pos="284"/>
        </w:tabs>
        <w:spacing w:before="2"/>
        <w:ind w:hanging="1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S.0</w:t>
      </w:r>
      <w:r w:rsidR="00772784">
        <w:rPr>
          <w:rFonts w:asciiTheme="minorHAnsi" w:hAnsiTheme="minorHAnsi" w:cstheme="minorHAnsi"/>
          <w:b/>
          <w:spacing w:val="9"/>
          <w:lang w:val="it-IT"/>
        </w:rPr>
        <w:t>3</w:t>
      </w:r>
      <w:r w:rsidR="00E93B78" w:rsidRPr="003B057D">
        <w:rPr>
          <w:rFonts w:asciiTheme="minorHAnsi" w:hAnsiTheme="minorHAnsi" w:cstheme="minorHAnsi"/>
          <w:lang w:val="it-IT"/>
        </w:rPr>
        <w:t xml:space="preserve"> per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</w:t>
      </w:r>
      <w:r w:rsidR="00DE5319">
        <w:rPr>
          <w:rFonts w:asciiTheme="minorHAnsi" w:hAnsiTheme="minorHAnsi" w:cstheme="minorHAnsi"/>
          <w:lang w:val="it-IT"/>
        </w:rPr>
        <w:t>l</w:t>
      </w:r>
      <w:r w:rsidR="00E93B78" w:rsidRPr="003B057D">
        <w:rPr>
          <w:rFonts w:asciiTheme="minorHAnsi" w:hAnsiTheme="minorHAnsi" w:cstheme="minorHAnsi"/>
          <w:lang w:val="it-IT"/>
        </w:rPr>
        <w:t>obale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DE53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14:paraId="26D2C65D" w14:textId="77777777" w:rsidR="00E93B78" w:rsidRDefault="00E93B78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6C538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</w:t>
      </w:r>
      <w:r w:rsidRPr="003B057D">
        <w:rPr>
          <w:rFonts w:asciiTheme="minorHAnsi" w:hAnsiTheme="minorHAnsi" w:cstheme="minorHAnsi"/>
          <w:b/>
          <w:bCs/>
          <w:lang w:val="it-IT"/>
        </w:rPr>
        <w:t>)</w:t>
      </w:r>
    </w:p>
    <w:p w14:paraId="7F109A06" w14:textId="77777777" w:rsidR="009C51AE" w:rsidRPr="003B057D" w:rsidRDefault="009C51AE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</w:p>
    <w:p w14:paraId="3AF1D9E2" w14:textId="77777777" w:rsidR="00E93B78" w:rsidRPr="003B057D" w:rsidRDefault="00B947BA" w:rsidP="006B0098">
      <w:pPr>
        <w:numPr>
          <w:ilvl w:val="2"/>
          <w:numId w:val="2"/>
        </w:numPr>
        <w:tabs>
          <w:tab w:val="left" w:pos="284"/>
        </w:tabs>
        <w:spacing w:before="125"/>
        <w:ind w:hanging="1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IA.01</w:t>
      </w:r>
      <w:r w:rsidR="006C538E">
        <w:rPr>
          <w:rFonts w:asciiTheme="minorHAnsi" w:hAnsiTheme="minorHAnsi" w:cstheme="minorHAnsi"/>
          <w:b/>
          <w:spacing w:val="9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per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globale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14:paraId="6B4076C2" w14:textId="77777777" w:rsidR="00D15F03" w:rsidRDefault="00D15F03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D15F03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D15F03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D15F03">
        <w:rPr>
          <w:rFonts w:asciiTheme="minorHAnsi" w:hAnsiTheme="minorHAnsi" w:cstheme="minorHAnsi"/>
          <w:b/>
          <w:bCs/>
          <w:lang w:val="it-IT"/>
        </w:rPr>
        <w:t>(diconsi 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_______________________________</w:t>
      </w:r>
      <w:r w:rsidRPr="00D15F03">
        <w:rPr>
          <w:rFonts w:asciiTheme="minorHAnsi" w:hAnsiTheme="minorHAnsi" w:cstheme="minorHAnsi"/>
          <w:b/>
          <w:bCs/>
          <w:lang w:val="it-IT"/>
        </w:rPr>
        <w:t>)</w:t>
      </w:r>
    </w:p>
    <w:p w14:paraId="2318F181" w14:textId="77777777" w:rsidR="009C51AE" w:rsidRPr="00D15F03" w:rsidRDefault="009C51AE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</w:p>
    <w:p w14:paraId="0EF5B39D" w14:textId="77777777" w:rsidR="00E93B78" w:rsidRPr="003B057D" w:rsidRDefault="00D50B29" w:rsidP="006B0098">
      <w:pPr>
        <w:numPr>
          <w:ilvl w:val="2"/>
          <w:numId w:val="2"/>
        </w:numPr>
        <w:tabs>
          <w:tab w:val="left" w:pos="284"/>
        </w:tabs>
        <w:spacing w:before="125"/>
        <w:ind w:hanging="1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IA.02</w:t>
      </w:r>
      <w:r w:rsidR="006C538E">
        <w:rPr>
          <w:rFonts w:asciiTheme="minorHAnsi" w:hAnsiTheme="minorHAnsi" w:cstheme="minorHAnsi"/>
          <w:b/>
          <w:spacing w:val="9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per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globale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14:paraId="02F84809" w14:textId="77777777" w:rsidR="00D50B29" w:rsidRPr="00D50B29" w:rsidRDefault="00D50B29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D50B29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D50B29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D50B29">
        <w:rPr>
          <w:rFonts w:asciiTheme="minorHAnsi" w:hAnsiTheme="minorHAnsi" w:cstheme="minorHAnsi"/>
          <w:b/>
          <w:bCs/>
          <w:lang w:val="it-IT"/>
        </w:rPr>
        <w:t>(diconsi 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_______________________________</w:t>
      </w:r>
      <w:r w:rsidRPr="00D50B29">
        <w:rPr>
          <w:rFonts w:asciiTheme="minorHAnsi" w:hAnsiTheme="minorHAnsi" w:cstheme="minorHAnsi"/>
          <w:b/>
          <w:bCs/>
          <w:lang w:val="it-IT"/>
        </w:rPr>
        <w:t>)</w:t>
      </w:r>
    </w:p>
    <w:p w14:paraId="09F02504" w14:textId="77777777" w:rsidR="00E93B78" w:rsidRPr="003B057D" w:rsidRDefault="00636887" w:rsidP="006B0098">
      <w:pPr>
        <w:numPr>
          <w:ilvl w:val="2"/>
          <w:numId w:val="2"/>
        </w:numPr>
        <w:tabs>
          <w:tab w:val="left" w:pos="284"/>
        </w:tabs>
        <w:spacing w:before="125"/>
        <w:ind w:hanging="1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IA.03</w:t>
      </w:r>
      <w:r w:rsidR="006C538E">
        <w:rPr>
          <w:rFonts w:asciiTheme="minorHAnsi" w:hAnsiTheme="minorHAnsi" w:cstheme="minorHAnsi"/>
          <w:b/>
          <w:spacing w:val="9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per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globale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14:paraId="5CC8B038" w14:textId="77777777" w:rsidR="00636887" w:rsidRPr="00636887" w:rsidRDefault="00636887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636887">
        <w:rPr>
          <w:rFonts w:asciiTheme="minorHAnsi" w:hAnsiTheme="minorHAnsi" w:cstheme="minorHAnsi"/>
          <w:b/>
          <w:bCs/>
          <w:lang w:val="it-IT"/>
        </w:rPr>
        <w:lastRenderedPageBreak/>
        <w:t xml:space="preserve">   €</w:t>
      </w:r>
      <w:r w:rsidRPr="00636887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636887">
        <w:rPr>
          <w:rFonts w:asciiTheme="minorHAnsi" w:hAnsiTheme="minorHAnsi" w:cstheme="minorHAnsi"/>
          <w:b/>
          <w:bCs/>
          <w:lang w:val="it-IT"/>
        </w:rPr>
        <w:t>(diconsi 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_______________________________</w:t>
      </w:r>
      <w:r w:rsidRPr="00636887">
        <w:rPr>
          <w:rFonts w:asciiTheme="minorHAnsi" w:hAnsiTheme="minorHAnsi" w:cstheme="minorHAnsi"/>
          <w:b/>
          <w:bCs/>
          <w:lang w:val="it-IT"/>
        </w:rPr>
        <w:t>)</w:t>
      </w:r>
    </w:p>
    <w:p w14:paraId="1A1D33CC" w14:textId="77777777" w:rsidR="00E93B78" w:rsidRPr="003B057D" w:rsidRDefault="00E93B78" w:rsidP="00E93B78">
      <w:pPr>
        <w:tabs>
          <w:tab w:val="left" w:pos="2553"/>
          <w:tab w:val="left" w:pos="9609"/>
        </w:tabs>
        <w:spacing w:before="129"/>
        <w:ind w:left="179"/>
        <w:rPr>
          <w:rFonts w:asciiTheme="minorHAnsi" w:hAnsiTheme="minorHAnsi" w:cstheme="minorHAnsi"/>
          <w:b/>
          <w:bCs/>
          <w:lang w:val="it-IT"/>
        </w:rPr>
      </w:pPr>
    </w:p>
    <w:p w14:paraId="6D58CD08" w14:textId="77777777" w:rsidR="00E93B78" w:rsidRPr="00B6609A" w:rsidRDefault="0013603F" w:rsidP="006B0098">
      <w:pPr>
        <w:numPr>
          <w:ilvl w:val="1"/>
          <w:numId w:val="2"/>
        </w:numPr>
        <w:tabs>
          <w:tab w:val="left" w:pos="383"/>
        </w:tabs>
        <w:spacing w:line="364" w:lineRule="auto"/>
        <w:ind w:right="99" w:hanging="396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D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aver espletato </w:t>
      </w:r>
      <w:r w:rsidR="00E93B78" w:rsidRPr="003B057D">
        <w:rPr>
          <w:rFonts w:asciiTheme="minorHAnsi" w:hAnsiTheme="minorHAnsi" w:cstheme="minorHAnsi"/>
          <w:b/>
          <w:bCs/>
          <w:lang w:val="it-IT" w:eastAsia="it-IT"/>
        </w:rPr>
        <w:t xml:space="preserve">negli ultimi dieci anni </w:t>
      </w:r>
      <w:r w:rsidR="005D3B4F" w:rsidRPr="00090319">
        <w:rPr>
          <w:rFonts w:asciiTheme="minorHAnsi" w:hAnsiTheme="minorHAnsi" w:cstheme="minorHAnsi"/>
          <w:b/>
        </w:rPr>
        <w:t xml:space="preserve">due servizi“di punta” </w:t>
      </w:r>
      <w:r w:rsidR="005D3B4F" w:rsidRPr="00090319">
        <w:rPr>
          <w:rFonts w:asciiTheme="minorHAnsi" w:hAnsiTheme="minorHAnsi" w:cstheme="minorHAnsi"/>
        </w:rPr>
        <w:t xml:space="preserve">di ingegneria e di architettura di cui all'art. 3, lett. </w:t>
      </w:r>
      <w:r w:rsidR="005D3B4F" w:rsidRPr="00090319">
        <w:rPr>
          <w:rFonts w:asciiTheme="minorHAnsi" w:hAnsiTheme="minorHAnsi" w:cstheme="minorHAnsi"/>
          <w:i/>
          <w:iCs/>
        </w:rPr>
        <w:t>vvvv)</w:t>
      </w:r>
      <w:r w:rsidR="005D3B4F" w:rsidRPr="00090319">
        <w:rPr>
          <w:rFonts w:asciiTheme="minorHAnsi" w:hAnsiTheme="minorHAnsi" w:cstheme="minorHAnsi"/>
        </w:rPr>
        <w:t xml:space="preserve"> del D.lgs. 50/2016, </w:t>
      </w:r>
      <w:r w:rsidR="002B024C">
        <w:rPr>
          <w:rFonts w:asciiTheme="minorHAnsi" w:hAnsiTheme="minorHAnsi" w:cstheme="minorHAnsi"/>
        </w:rPr>
        <w:t>relativi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ai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lavori, appartenenti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ad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ognuna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delle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classi e categorie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dei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lavori cui si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riferiscono</w:t>
      </w:r>
      <w:r w:rsidR="006C538E">
        <w:rPr>
          <w:rFonts w:asciiTheme="minorHAnsi" w:hAnsiTheme="minorHAnsi" w:cstheme="minorHAnsi"/>
        </w:rPr>
        <w:t xml:space="preserve"> i </w:t>
      </w:r>
      <w:r w:rsidR="005D3B4F" w:rsidRPr="00090319">
        <w:rPr>
          <w:rFonts w:asciiTheme="minorHAnsi" w:hAnsiTheme="minorHAnsi" w:cstheme="minorHAnsi"/>
        </w:rPr>
        <w:t>servizi da affidare, individuate sulla base delle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elencazioni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contenute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nelle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vigenti</w:t>
      </w:r>
      <w:r w:rsidR="006C538E">
        <w:rPr>
          <w:rFonts w:asciiTheme="minorHAnsi" w:hAnsiTheme="minorHAnsi" w:cstheme="minorHAnsi"/>
        </w:rPr>
        <w:t xml:space="preserve"> tariff</w:t>
      </w:r>
      <w:r w:rsidR="00FA70F4">
        <w:rPr>
          <w:rFonts w:asciiTheme="minorHAnsi" w:hAnsiTheme="minorHAnsi" w:cstheme="minorHAnsi"/>
        </w:rPr>
        <w:t>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 xml:space="preserve">professionali, </w:t>
      </w:r>
      <w:r w:rsidR="0087586A">
        <w:rPr>
          <w:rFonts w:asciiTheme="minorHAnsi" w:hAnsiTheme="minorHAnsi" w:cstheme="minorHAnsi"/>
        </w:rPr>
        <w:t>per un import totale</w:t>
      </w:r>
      <w:r w:rsidR="006C538E">
        <w:rPr>
          <w:rFonts w:asciiTheme="minorHAnsi" w:hAnsiTheme="minorHAnsi" w:cstheme="minorHAnsi"/>
          <w:b/>
          <w:u w:val="single"/>
        </w:rPr>
        <w:t xml:space="preserve"> </w:t>
      </w:r>
      <w:r w:rsidR="005D3B4F" w:rsidRPr="00090319">
        <w:rPr>
          <w:rFonts w:asciiTheme="minorHAnsi" w:hAnsiTheme="minorHAnsi" w:cstheme="minorHAnsi"/>
        </w:rPr>
        <w:t xml:space="preserve">non </w:t>
      </w:r>
      <w:r w:rsidR="006C538E">
        <w:rPr>
          <w:rFonts w:asciiTheme="minorHAnsi" w:hAnsiTheme="minorHAnsi" w:cstheme="minorHAnsi"/>
        </w:rPr>
        <w:t>inferior</w:t>
      </w:r>
      <w:r w:rsidR="00DE14F6">
        <w:rPr>
          <w:rFonts w:asciiTheme="minorHAnsi" w:hAnsiTheme="minorHAnsi" w:cstheme="minorHAnsi"/>
        </w:rPr>
        <w:t>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  <w:b/>
        </w:rPr>
        <w:t xml:space="preserve">a 0,50 volte </w:t>
      </w:r>
      <w:r w:rsidR="005D3B4F" w:rsidRPr="00090319">
        <w:rPr>
          <w:rFonts w:asciiTheme="minorHAnsi" w:hAnsiTheme="minorHAnsi" w:cstheme="minorHAnsi"/>
        </w:rPr>
        <w:t>l'importo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stimato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dei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lavori cui si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riferisce la prestazione, calcolato con riguardo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ad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ognuna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delle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classi e categorie</w:t>
      </w:r>
      <w:r w:rsidR="005D3B4F">
        <w:rPr>
          <w:rFonts w:asciiTheme="minorHAnsi" w:hAnsiTheme="minorHAnsi" w:cstheme="minorHAnsi"/>
        </w:rPr>
        <w:t xml:space="preserve"> di cui si</w:t>
      </w:r>
      <w:r w:rsidR="006C538E">
        <w:rPr>
          <w:rFonts w:asciiTheme="minorHAnsi" w:hAnsiTheme="minorHAnsi" w:cstheme="minorHAnsi"/>
        </w:rPr>
        <w:t xml:space="preserve"> </w:t>
      </w:r>
      <w:r w:rsidR="005D3B4F">
        <w:rPr>
          <w:rFonts w:asciiTheme="minorHAnsi" w:hAnsiTheme="minorHAnsi" w:cstheme="minorHAnsi"/>
        </w:rPr>
        <w:t>componel’intervento</w:t>
      </w:r>
      <w:r w:rsidR="00772784">
        <w:rPr>
          <w:rFonts w:asciiTheme="minorHAnsi" w:hAnsiTheme="minorHAnsi" w:cstheme="minorHAnsi"/>
        </w:rPr>
        <w:t xml:space="preserve">. </w:t>
      </w:r>
      <w:r w:rsidR="00772784" w:rsidRPr="00B6609A">
        <w:rPr>
          <w:rFonts w:asciiTheme="minorHAnsi" w:hAnsiTheme="minorHAnsi" w:cstheme="minorHAnsi"/>
        </w:rPr>
        <w:t>E’ altresì ammessa la presentazione di unico servizio purchè singolarmente atto a raggiungere l’importo minimo richiesto</w:t>
      </w:r>
      <w:r w:rsidR="00E93B78" w:rsidRPr="00B6609A">
        <w:rPr>
          <w:rFonts w:asciiTheme="minorHAnsi" w:hAnsiTheme="minorHAnsi" w:cstheme="minorHAnsi"/>
          <w:b/>
          <w:bCs/>
          <w:spacing w:val="-1"/>
          <w:lang w:val="it-IT"/>
        </w:rPr>
        <w:t>:</w:t>
      </w:r>
    </w:p>
    <w:p w14:paraId="02BEA764" w14:textId="77777777" w:rsidR="00E93B78" w:rsidRPr="003B057D" w:rsidRDefault="00E93B78" w:rsidP="006B0098">
      <w:pPr>
        <w:numPr>
          <w:ilvl w:val="2"/>
          <w:numId w:val="2"/>
        </w:numPr>
        <w:tabs>
          <w:tab w:val="left" w:pos="284"/>
        </w:tabs>
        <w:spacing w:before="3"/>
        <w:ind w:hanging="124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="00772784">
        <w:rPr>
          <w:rFonts w:asciiTheme="minorHAnsi" w:hAnsiTheme="minorHAnsi" w:cstheme="minorHAnsi"/>
          <w:b/>
          <w:spacing w:val="8"/>
          <w:lang w:val="it-IT"/>
        </w:rPr>
        <w:t>E.</w:t>
      </w:r>
      <w:r w:rsidR="0087586A">
        <w:rPr>
          <w:rFonts w:asciiTheme="minorHAnsi" w:hAnsiTheme="minorHAnsi" w:cstheme="minorHAnsi"/>
          <w:b/>
          <w:spacing w:val="8"/>
          <w:lang w:val="it-IT"/>
        </w:rPr>
        <w:t>08</w:t>
      </w:r>
      <w:r w:rsidR="006C538E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seguenti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lavori:</w:t>
      </w:r>
    </w:p>
    <w:p w14:paraId="672867FD" w14:textId="77777777" w:rsidR="00E93B78" w:rsidRPr="003B057D" w:rsidRDefault="00E93B78" w:rsidP="006B0098">
      <w:pPr>
        <w:tabs>
          <w:tab w:val="left" w:pos="2935"/>
          <w:tab w:val="left" w:pos="9517"/>
        </w:tabs>
        <w:spacing w:before="127"/>
        <w:ind w:left="550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1°servizio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6C538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14:paraId="142A4BC0" w14:textId="77777777" w:rsidR="00E93B78" w:rsidRDefault="00E93B78" w:rsidP="006B0098">
      <w:pPr>
        <w:tabs>
          <w:tab w:val="left" w:pos="2935"/>
          <w:tab w:val="left" w:pos="9517"/>
        </w:tabs>
        <w:spacing w:before="128"/>
        <w:ind w:left="550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lang w:val="it-IT"/>
        </w:rPr>
        <w:t>2°servizio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6C538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14:paraId="35A8D260" w14:textId="77777777" w:rsidR="006B0098" w:rsidRPr="006B0098" w:rsidRDefault="006B0098" w:rsidP="00D70E63">
      <w:pPr>
        <w:tabs>
          <w:tab w:val="left" w:pos="2935"/>
          <w:tab w:val="left" w:pos="9517"/>
        </w:tabs>
        <w:spacing w:before="128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289B8D9C" w14:textId="77777777" w:rsidR="00377370" w:rsidRPr="003B057D" w:rsidRDefault="00377370" w:rsidP="006B0098">
      <w:pPr>
        <w:numPr>
          <w:ilvl w:val="2"/>
          <w:numId w:val="2"/>
        </w:numPr>
        <w:tabs>
          <w:tab w:val="left" w:pos="284"/>
        </w:tabs>
        <w:spacing w:before="3"/>
        <w:ind w:hanging="124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8"/>
          <w:lang w:val="it-IT"/>
        </w:rPr>
        <w:t>S.0</w:t>
      </w:r>
      <w:r w:rsidR="00772784">
        <w:rPr>
          <w:rFonts w:asciiTheme="minorHAnsi" w:hAnsiTheme="minorHAnsi" w:cstheme="minorHAnsi"/>
          <w:b/>
          <w:spacing w:val="8"/>
          <w:lang w:val="it-IT"/>
        </w:rPr>
        <w:t>3</w:t>
      </w:r>
      <w:r w:rsidR="00DD782E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seguenti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lavori:</w:t>
      </w:r>
    </w:p>
    <w:p w14:paraId="72946040" w14:textId="77777777" w:rsidR="00377370" w:rsidRPr="003B057D" w:rsidRDefault="00377370" w:rsidP="006B0098">
      <w:pPr>
        <w:tabs>
          <w:tab w:val="left" w:pos="2935"/>
          <w:tab w:val="left" w:pos="9517"/>
        </w:tabs>
        <w:spacing w:before="127"/>
        <w:ind w:left="109" w:firstLine="458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lang w:val="it-IT"/>
        </w:rPr>
        <w:t>1°servizio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14:paraId="413D7B80" w14:textId="77777777" w:rsidR="006B0098" w:rsidRPr="006B0098" w:rsidRDefault="00377370" w:rsidP="006B0098">
      <w:pPr>
        <w:tabs>
          <w:tab w:val="left" w:pos="2935"/>
          <w:tab w:val="left" w:pos="9517"/>
        </w:tabs>
        <w:spacing w:before="128"/>
        <w:ind w:left="550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2°servizio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14:paraId="6EB7A7E7" w14:textId="77777777" w:rsidR="00377370" w:rsidRPr="006B0098" w:rsidRDefault="00377370" w:rsidP="006B0098">
      <w:pPr>
        <w:tabs>
          <w:tab w:val="left" w:pos="2935"/>
          <w:tab w:val="left" w:pos="9517"/>
        </w:tabs>
        <w:spacing w:before="128"/>
        <w:ind w:left="109" w:firstLine="458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16B130EC" w14:textId="77777777" w:rsidR="00E93B78" w:rsidRPr="003B057D" w:rsidRDefault="00E93B78" w:rsidP="00E93B78">
      <w:pPr>
        <w:numPr>
          <w:ilvl w:val="2"/>
          <w:numId w:val="2"/>
        </w:numPr>
        <w:tabs>
          <w:tab w:val="left" w:pos="551"/>
        </w:tabs>
        <w:spacing w:before="127"/>
        <w:ind w:hanging="130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7"/>
          <w:lang w:val="it-IT"/>
        </w:rPr>
        <w:t>IA.01</w:t>
      </w:r>
      <w:r w:rsidR="00DD782E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seguenti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lavori:</w:t>
      </w:r>
    </w:p>
    <w:p w14:paraId="26AE85B5" w14:textId="77777777" w:rsidR="00E93B78" w:rsidRPr="003B057D" w:rsidRDefault="00E93B78" w:rsidP="006B0098">
      <w:pPr>
        <w:tabs>
          <w:tab w:val="left" w:pos="2935"/>
          <w:tab w:val="left" w:pos="9517"/>
        </w:tabs>
        <w:spacing w:before="128"/>
        <w:ind w:left="110" w:firstLine="316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1°servizio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14:paraId="104C3E88" w14:textId="77777777" w:rsidR="00E93B78" w:rsidRDefault="00E93B78" w:rsidP="006B0098">
      <w:pPr>
        <w:tabs>
          <w:tab w:val="left" w:pos="2935"/>
          <w:tab w:val="left" w:pos="9517"/>
        </w:tabs>
        <w:spacing w:before="128"/>
        <w:ind w:left="110" w:firstLine="316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lang w:val="it-IT"/>
        </w:rPr>
        <w:t>2°servizio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14:paraId="5807AFB6" w14:textId="77777777" w:rsidR="008E5898" w:rsidRPr="008E5898" w:rsidRDefault="008E5898" w:rsidP="006B0098">
      <w:pPr>
        <w:tabs>
          <w:tab w:val="left" w:pos="2935"/>
          <w:tab w:val="left" w:pos="9517"/>
        </w:tabs>
        <w:spacing w:before="128"/>
        <w:ind w:left="110" w:firstLine="316"/>
        <w:rPr>
          <w:rFonts w:asciiTheme="minorHAnsi" w:hAnsiTheme="minorHAnsi" w:cstheme="minorHAnsi"/>
          <w:sz w:val="10"/>
          <w:szCs w:val="10"/>
          <w:lang w:val="it-IT"/>
        </w:rPr>
      </w:pPr>
    </w:p>
    <w:p w14:paraId="39ECBDD2" w14:textId="77777777" w:rsidR="00E93B78" w:rsidRPr="003B057D" w:rsidRDefault="00E93B78" w:rsidP="00E93B78">
      <w:pPr>
        <w:numPr>
          <w:ilvl w:val="2"/>
          <w:numId w:val="2"/>
        </w:numPr>
        <w:tabs>
          <w:tab w:val="left" w:pos="551"/>
        </w:tabs>
        <w:spacing w:before="127"/>
        <w:ind w:hanging="130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7"/>
          <w:lang w:val="it-IT"/>
        </w:rPr>
        <w:t>IA.02</w:t>
      </w:r>
      <w:r w:rsidR="003F5B4C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seguenti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lavori:</w:t>
      </w:r>
    </w:p>
    <w:p w14:paraId="4A3AFFEC" w14:textId="77777777" w:rsidR="00E93B78" w:rsidRPr="003B057D" w:rsidRDefault="00E93B78" w:rsidP="006B0098">
      <w:pPr>
        <w:tabs>
          <w:tab w:val="left" w:pos="2935"/>
          <w:tab w:val="left" w:pos="9517"/>
        </w:tabs>
        <w:spacing w:before="128"/>
        <w:ind w:left="426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1°servizio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14:paraId="5478EA62" w14:textId="77777777" w:rsidR="00E93B78" w:rsidRDefault="00E93B78" w:rsidP="006B0098">
      <w:pPr>
        <w:tabs>
          <w:tab w:val="left" w:pos="2935"/>
          <w:tab w:val="left" w:pos="9517"/>
        </w:tabs>
        <w:spacing w:before="128"/>
        <w:ind w:left="426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lang w:val="it-IT"/>
        </w:rPr>
        <w:t>2°servizio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14:paraId="3DC48FC9" w14:textId="77777777" w:rsidR="008E5898" w:rsidRPr="008E5898" w:rsidRDefault="008E5898" w:rsidP="006B0098">
      <w:pPr>
        <w:tabs>
          <w:tab w:val="left" w:pos="2935"/>
          <w:tab w:val="left" w:pos="9517"/>
        </w:tabs>
        <w:spacing w:before="128"/>
        <w:ind w:left="426"/>
        <w:rPr>
          <w:rFonts w:asciiTheme="minorHAnsi" w:hAnsiTheme="minorHAnsi" w:cstheme="minorHAnsi"/>
          <w:sz w:val="10"/>
          <w:szCs w:val="10"/>
          <w:lang w:val="it-IT"/>
        </w:rPr>
      </w:pPr>
    </w:p>
    <w:p w14:paraId="38CCF839" w14:textId="77777777" w:rsidR="00E93B78" w:rsidRPr="003B057D" w:rsidRDefault="00E93B78" w:rsidP="00E93B78">
      <w:pPr>
        <w:numPr>
          <w:ilvl w:val="2"/>
          <w:numId w:val="2"/>
        </w:numPr>
        <w:tabs>
          <w:tab w:val="left" w:pos="551"/>
        </w:tabs>
        <w:spacing w:before="127"/>
        <w:ind w:hanging="130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7"/>
          <w:lang w:val="it-IT"/>
        </w:rPr>
        <w:t>IA.03</w:t>
      </w:r>
      <w:r w:rsidR="003F5B4C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seguenti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lavori:</w:t>
      </w:r>
    </w:p>
    <w:p w14:paraId="2A5B7342" w14:textId="77777777" w:rsidR="00E93B78" w:rsidRPr="003B057D" w:rsidRDefault="00E93B78" w:rsidP="006B0098">
      <w:pPr>
        <w:tabs>
          <w:tab w:val="left" w:pos="2935"/>
          <w:tab w:val="left" w:pos="9517"/>
        </w:tabs>
        <w:spacing w:before="128"/>
        <w:ind w:left="110" w:firstLine="316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1°servizio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3F5B4C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14:paraId="11616892" w14:textId="77777777" w:rsidR="00E93B78" w:rsidRPr="003B057D" w:rsidRDefault="00E93B78" w:rsidP="006B0098">
      <w:pPr>
        <w:tabs>
          <w:tab w:val="left" w:pos="2935"/>
          <w:tab w:val="left" w:pos="9517"/>
        </w:tabs>
        <w:spacing w:before="128"/>
        <w:ind w:left="110" w:firstLine="316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2°servizio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3F5B4C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14:paraId="60F5685A" w14:textId="77777777" w:rsidR="00E93B78" w:rsidRPr="003B057D" w:rsidRDefault="00E93B78" w:rsidP="00E93B78">
      <w:pPr>
        <w:spacing w:before="4"/>
        <w:rPr>
          <w:rFonts w:asciiTheme="minorHAnsi" w:hAnsiTheme="minorHAnsi" w:cstheme="minorHAnsi"/>
          <w:lang w:val="it-IT"/>
        </w:rPr>
      </w:pPr>
    </w:p>
    <w:p w14:paraId="41B13131" w14:textId="77777777" w:rsidR="00E93B78" w:rsidRPr="003B057D" w:rsidRDefault="00E93B78" w:rsidP="00E93B78">
      <w:pPr>
        <w:spacing w:before="4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 xml:space="preserve">Data </w:t>
      </w:r>
    </w:p>
    <w:p w14:paraId="45B8FF3D" w14:textId="77777777" w:rsidR="00E93B78" w:rsidRPr="003B057D" w:rsidRDefault="00E93B78" w:rsidP="00E93B78">
      <w:pPr>
        <w:tabs>
          <w:tab w:val="left" w:pos="8348"/>
        </w:tabs>
        <w:spacing w:before="76"/>
        <w:ind w:left="5072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FIRMA</w:t>
      </w:r>
      <w:r w:rsidRPr="003B057D">
        <w:rPr>
          <w:rFonts w:asciiTheme="minorHAnsi" w:hAnsiTheme="minorHAnsi" w:cstheme="minorHAnsi"/>
          <w:u w:val="single" w:color="000000"/>
          <w:lang w:val="it-IT"/>
        </w:rPr>
        <w:tab/>
      </w:r>
    </w:p>
    <w:p w14:paraId="6524AA37" w14:textId="77777777" w:rsidR="00E93B78" w:rsidRPr="003B057D" w:rsidRDefault="00E93B78" w:rsidP="00E93B78">
      <w:pPr>
        <w:rPr>
          <w:rFonts w:asciiTheme="minorHAnsi" w:hAnsiTheme="minorHAnsi" w:cstheme="minorHAnsi"/>
          <w:lang w:val="it-IT"/>
        </w:rPr>
      </w:pPr>
    </w:p>
    <w:p w14:paraId="4AA2DEC4" w14:textId="77777777" w:rsidR="004B2E15" w:rsidRPr="003B057D" w:rsidRDefault="004B2E15" w:rsidP="00E93B78">
      <w:pPr>
        <w:spacing w:before="80"/>
        <w:ind w:left="110"/>
        <w:rPr>
          <w:rFonts w:asciiTheme="minorHAnsi" w:hAnsiTheme="minorHAnsi" w:cstheme="minorHAnsi"/>
          <w:lang w:val="it-IT"/>
        </w:rPr>
      </w:pPr>
    </w:p>
    <w:p w14:paraId="6548D66C" w14:textId="77777777" w:rsidR="00E93B78" w:rsidRPr="003B057D" w:rsidRDefault="00E93B78" w:rsidP="00E93B78">
      <w:pPr>
        <w:spacing w:before="80"/>
        <w:ind w:left="110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Modalità</w:t>
      </w:r>
      <w:r w:rsidR="00E23C19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di</w:t>
      </w:r>
      <w:r w:rsidR="00E23C19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sottoscrizione</w:t>
      </w:r>
      <w:r w:rsidR="00E23C19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u w:val="thick" w:color="000000"/>
          <w:lang w:val="it-IT"/>
        </w:rPr>
        <w:t>e</w:t>
      </w:r>
      <w:r w:rsidR="00E23C19">
        <w:rPr>
          <w:rFonts w:asciiTheme="minorHAnsi" w:hAnsiTheme="minorHAnsi" w:cstheme="minorHAnsi"/>
          <w:b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compilazione</w:t>
      </w:r>
      <w:r w:rsidRPr="003B057D">
        <w:rPr>
          <w:rFonts w:asciiTheme="minorHAnsi" w:hAnsiTheme="minorHAnsi" w:cstheme="minorHAnsi"/>
          <w:b/>
          <w:spacing w:val="16"/>
          <w:u w:val="thick" w:color="000000"/>
          <w:lang w:val="it-IT"/>
        </w:rPr>
        <w:t xml:space="preserve"> ALLEGATO </w:t>
      </w:r>
      <w:r w:rsidR="00E438F4" w:rsidRPr="003B057D">
        <w:rPr>
          <w:rFonts w:asciiTheme="minorHAnsi" w:hAnsiTheme="minorHAnsi" w:cstheme="minorHAnsi"/>
          <w:b/>
          <w:spacing w:val="16"/>
          <w:u w:val="thick" w:color="000000"/>
          <w:lang w:val="it-IT"/>
        </w:rPr>
        <w:t>3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:</w:t>
      </w:r>
    </w:p>
    <w:p w14:paraId="3656E98B" w14:textId="77777777" w:rsidR="00E93B78" w:rsidRPr="003B057D" w:rsidRDefault="00E93B78" w:rsidP="00E93B78">
      <w:pPr>
        <w:spacing w:before="79"/>
        <w:ind w:left="109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dichiarazione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deve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essere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resa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sottoscritta:</w:t>
      </w:r>
    </w:p>
    <w:p w14:paraId="3F4A3A16" w14:textId="77777777" w:rsidR="00E93B78" w:rsidRPr="008E5898" w:rsidRDefault="00E93B78" w:rsidP="008E5898">
      <w:pPr>
        <w:pStyle w:val="Paragrafoelenco"/>
        <w:numPr>
          <w:ilvl w:val="0"/>
          <w:numId w:val="4"/>
        </w:numPr>
        <w:spacing w:before="6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professionista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singolo</w:t>
      </w:r>
      <w:r w:rsidRPr="008E5898">
        <w:rPr>
          <w:rFonts w:asciiTheme="minorHAnsi" w:hAnsiTheme="minorHAnsi" w:cstheme="minorHAnsi"/>
          <w:lang w:val="it-IT"/>
        </w:rPr>
        <w:t>;</w:t>
      </w:r>
    </w:p>
    <w:p w14:paraId="1DA32780" w14:textId="77777777" w:rsidR="00E93B78" w:rsidRPr="008E5898" w:rsidRDefault="008E5898" w:rsidP="008E5898">
      <w:pPr>
        <w:pStyle w:val="Paragrafoelenco"/>
        <w:numPr>
          <w:ilvl w:val="0"/>
          <w:numId w:val="4"/>
        </w:numPr>
        <w:spacing w:before="31"/>
        <w:ind w:left="567" w:hanging="425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pacing w:val="-1"/>
          <w:lang w:val="it-IT"/>
        </w:rPr>
        <w:t xml:space="preserve">dal professionista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associato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candidato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alla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prestazione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dei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servizi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oggetto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lang w:val="it-IT"/>
        </w:rPr>
        <w:t>di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gara;</w:t>
      </w:r>
    </w:p>
    <w:p w14:paraId="172F143F" w14:textId="77777777" w:rsidR="00E93B78" w:rsidRPr="008E5898" w:rsidRDefault="00E93B78" w:rsidP="008E5898">
      <w:pPr>
        <w:pStyle w:val="Paragrafoelenco"/>
        <w:numPr>
          <w:ilvl w:val="0"/>
          <w:numId w:val="4"/>
        </w:numPr>
        <w:spacing w:before="36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dello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studio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associato</w:t>
      </w:r>
      <w:r w:rsidRPr="008E5898">
        <w:rPr>
          <w:rFonts w:asciiTheme="minorHAnsi" w:hAnsiTheme="minorHAnsi" w:cstheme="minorHAnsi"/>
          <w:spacing w:val="-2"/>
          <w:lang w:val="it-IT"/>
        </w:rPr>
        <w:t>;</w:t>
      </w:r>
    </w:p>
    <w:p w14:paraId="042877F4" w14:textId="77777777" w:rsidR="00E93B78" w:rsidRPr="008E5898" w:rsidRDefault="00E93B78" w:rsidP="008E5898">
      <w:pPr>
        <w:pStyle w:val="Paragrafoelenco"/>
        <w:numPr>
          <w:ilvl w:val="0"/>
          <w:numId w:val="4"/>
        </w:numPr>
        <w:tabs>
          <w:tab w:val="left" w:pos="224"/>
        </w:tabs>
        <w:spacing w:before="32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società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di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professionisti</w:t>
      </w:r>
      <w:r w:rsidRPr="008E5898">
        <w:rPr>
          <w:rFonts w:asciiTheme="minorHAnsi" w:hAnsiTheme="minorHAnsi" w:cstheme="minorHAnsi"/>
          <w:spacing w:val="-2"/>
          <w:lang w:val="it-IT"/>
        </w:rPr>
        <w:t>;</w:t>
      </w:r>
    </w:p>
    <w:p w14:paraId="1F8E6E8F" w14:textId="77777777" w:rsidR="00E93B78" w:rsidRPr="008E5898" w:rsidRDefault="00E93B78" w:rsidP="008E5898">
      <w:pPr>
        <w:pStyle w:val="Paragrafoelenco"/>
        <w:numPr>
          <w:ilvl w:val="0"/>
          <w:numId w:val="4"/>
        </w:numPr>
        <w:spacing w:before="32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società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ingegneria;</w:t>
      </w:r>
    </w:p>
    <w:p w14:paraId="36343027" w14:textId="77777777" w:rsidR="00E93B78" w:rsidRPr="008E5898" w:rsidRDefault="00E93B78" w:rsidP="008E5898">
      <w:pPr>
        <w:pStyle w:val="Paragrafoelenco"/>
        <w:numPr>
          <w:ilvl w:val="0"/>
          <w:numId w:val="4"/>
        </w:numPr>
        <w:tabs>
          <w:tab w:val="left" w:pos="227"/>
        </w:tabs>
        <w:spacing w:before="34" w:line="278" w:lineRule="auto"/>
        <w:ind w:left="567" w:right="179" w:hanging="425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prestatore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servizio/legale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prestatore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servizio</w:t>
      </w:r>
      <w:r w:rsidRPr="008E5898">
        <w:rPr>
          <w:rFonts w:asciiTheme="minorHAnsi" w:hAnsiTheme="minorHAnsi" w:cstheme="minorHAnsi"/>
          <w:spacing w:val="-2"/>
          <w:lang w:val="it-IT"/>
        </w:rPr>
        <w:t>;</w:t>
      </w:r>
    </w:p>
    <w:p w14:paraId="0B281798" w14:textId="77777777" w:rsidR="00E93B78" w:rsidRPr="008E5898" w:rsidRDefault="00E93B78" w:rsidP="008E5898">
      <w:pPr>
        <w:pStyle w:val="Paragrafoelenco"/>
        <w:numPr>
          <w:ilvl w:val="0"/>
          <w:numId w:val="4"/>
        </w:numPr>
        <w:tabs>
          <w:tab w:val="left" w:pos="224"/>
        </w:tabs>
        <w:spacing w:line="217" w:lineRule="exact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consorzio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stabile</w:t>
      </w:r>
      <w:r w:rsidRPr="008E5898">
        <w:rPr>
          <w:rFonts w:asciiTheme="minorHAnsi" w:hAnsiTheme="minorHAnsi" w:cstheme="minorHAnsi"/>
          <w:lang w:val="it-IT"/>
        </w:rPr>
        <w:t>;</w:t>
      </w:r>
    </w:p>
    <w:p w14:paraId="1C1DEA61" w14:textId="77777777" w:rsidR="00E93B78" w:rsidRPr="00EC2BA9" w:rsidRDefault="00E93B78" w:rsidP="00EC2BA9">
      <w:pPr>
        <w:pStyle w:val="Paragrafoelenco"/>
        <w:numPr>
          <w:ilvl w:val="0"/>
          <w:numId w:val="4"/>
        </w:numPr>
        <w:tabs>
          <w:tab w:val="left" w:pos="238"/>
        </w:tabs>
        <w:ind w:left="567" w:right="179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lastRenderedPageBreak/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ciascun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consorziato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per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quale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il</w:t>
      </w:r>
      <w:r w:rsidR="00EC2BA9">
        <w:rPr>
          <w:rFonts w:asciiTheme="minorHAnsi" w:hAnsiTheme="minorHAnsi" w:cstheme="minorHAnsi"/>
          <w:spacing w:val="-1"/>
          <w:lang w:val="it-IT"/>
        </w:rPr>
        <w:t xml:space="preserve"> consorzio </w:t>
      </w:r>
      <w:r w:rsidRPr="00EC2BA9">
        <w:rPr>
          <w:rFonts w:asciiTheme="minorHAnsi" w:hAnsiTheme="minorHAnsi" w:cstheme="minorHAnsi"/>
          <w:spacing w:val="-1"/>
          <w:lang w:val="it-IT"/>
        </w:rPr>
        <w:t>concorre,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per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parte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pertinenza;</w:t>
      </w:r>
    </w:p>
    <w:p w14:paraId="42B53BA4" w14:textId="77777777" w:rsidR="00532C7E" w:rsidRPr="00532C7E" w:rsidRDefault="00E93B78" w:rsidP="00532C7E">
      <w:pPr>
        <w:pStyle w:val="Paragrafoelenco"/>
        <w:numPr>
          <w:ilvl w:val="0"/>
          <w:numId w:val="4"/>
        </w:numPr>
        <w:tabs>
          <w:tab w:val="left" w:pos="227"/>
        </w:tabs>
        <w:ind w:left="567" w:right="179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mandatario/legale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mandatario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in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caso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di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raggruppamento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temporaneo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già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costituito;</w:t>
      </w:r>
    </w:p>
    <w:p w14:paraId="3DBDE975" w14:textId="77777777" w:rsidR="00E93B78" w:rsidRPr="00F3708E" w:rsidRDefault="00E93B78" w:rsidP="00532C7E">
      <w:pPr>
        <w:pStyle w:val="Paragrafoelenco"/>
        <w:numPr>
          <w:ilvl w:val="0"/>
          <w:numId w:val="4"/>
        </w:numPr>
        <w:tabs>
          <w:tab w:val="left" w:pos="227"/>
        </w:tabs>
        <w:ind w:left="567" w:right="179" w:hanging="425"/>
        <w:jc w:val="both"/>
        <w:rPr>
          <w:rFonts w:asciiTheme="minorHAnsi" w:hAnsiTheme="minorHAnsi" w:cstheme="minorHAnsi"/>
          <w:lang w:val="it-IT"/>
        </w:rPr>
      </w:pPr>
      <w:r w:rsidRPr="00532C7E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concorrente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che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sarà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designato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quale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Cs/>
          <w:spacing w:val="-1"/>
          <w:lang w:val="it-IT"/>
        </w:rPr>
        <w:t>mandatario</w:t>
      </w:r>
      <w:r w:rsidRPr="00532C7E">
        <w:rPr>
          <w:rFonts w:asciiTheme="minorHAnsi" w:hAnsiTheme="minorHAnsi" w:cstheme="minorHAnsi"/>
          <w:spacing w:val="-1"/>
          <w:lang w:val="it-IT"/>
        </w:rPr>
        <w:t>/legale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mandatario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raggruppamento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temporaneo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non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ancora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costituito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u w:val="single"/>
          <w:lang w:val="it-IT"/>
        </w:rPr>
        <w:t>e</w:t>
      </w:r>
      <w:r w:rsidR="00E23C19">
        <w:rPr>
          <w:rFonts w:asciiTheme="minorHAnsi" w:hAnsiTheme="minorHAnsi" w:cstheme="minorHAnsi"/>
          <w:b/>
          <w:bCs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sottoscritta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anche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da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tutti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u w:val="single"/>
          <w:lang w:val="it-IT"/>
        </w:rPr>
        <w:t>i</w:t>
      </w:r>
      <w:r w:rsidR="00E23C19">
        <w:rPr>
          <w:rFonts w:asciiTheme="minorHAnsi" w:hAnsiTheme="minorHAnsi" w:cstheme="minorHAnsi"/>
          <w:b/>
          <w:bCs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componenti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il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costituendo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raggruppamento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temporaneo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non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ancora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c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o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stituito.</w:t>
      </w:r>
    </w:p>
    <w:p w14:paraId="39B1F00A" w14:textId="77777777" w:rsidR="00F3708E" w:rsidRPr="00532C7E" w:rsidRDefault="00F3708E" w:rsidP="00F3708E">
      <w:pPr>
        <w:pStyle w:val="Paragrafoelenco"/>
        <w:tabs>
          <w:tab w:val="left" w:pos="227"/>
        </w:tabs>
        <w:ind w:left="567" w:right="179"/>
        <w:jc w:val="both"/>
        <w:rPr>
          <w:rFonts w:asciiTheme="minorHAnsi" w:hAnsiTheme="minorHAnsi" w:cstheme="minorHAnsi"/>
          <w:lang w:val="it-IT"/>
        </w:rPr>
      </w:pPr>
    </w:p>
    <w:p w14:paraId="7A5294DC" w14:textId="77777777" w:rsidR="00E93B78" w:rsidRPr="003B057D" w:rsidRDefault="00E66ADA" w:rsidP="00F3708E">
      <w:pPr>
        <w:ind w:left="110" w:right="179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17"/>
          <w:lang w:val="it-IT"/>
        </w:rPr>
        <w:t>dichiarazione</w:t>
      </w:r>
      <w:r w:rsidR="00E23C1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17"/>
          <w:lang w:val="it-IT"/>
        </w:rPr>
        <w:t>può</w:t>
      </w:r>
      <w:r w:rsidR="00E23C19">
        <w:rPr>
          <w:rFonts w:asciiTheme="minorHAnsi" w:hAnsiTheme="minorHAnsi" w:cstheme="minorHAnsi"/>
          <w:spacing w:val="17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essere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sottoscritta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anche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procuratore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concorrente</w:t>
      </w:r>
      <w:r w:rsidR="00E93B78" w:rsidRPr="003B057D">
        <w:rPr>
          <w:rFonts w:asciiTheme="minorHAnsi" w:hAnsiTheme="minorHAnsi" w:cstheme="minorHAnsi"/>
          <w:lang w:val="it-IT"/>
        </w:rPr>
        <w:t xml:space="preserve"> ed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in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tal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caso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va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trasmessa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relativa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procura</w:t>
      </w:r>
      <w:r w:rsidR="00F3708E">
        <w:rPr>
          <w:rFonts w:asciiTheme="minorHAnsi" w:hAnsiTheme="minorHAnsi" w:cstheme="minorHAnsi"/>
          <w:spacing w:val="-1"/>
          <w:lang w:val="it-IT"/>
        </w:rPr>
        <w:t>.</w:t>
      </w:r>
    </w:p>
    <w:p w14:paraId="4D25A4F9" w14:textId="77777777" w:rsidR="00E93B78" w:rsidRPr="003B057D" w:rsidRDefault="00E93B78" w:rsidP="00532C7E">
      <w:pPr>
        <w:spacing w:line="244" w:lineRule="auto"/>
        <w:ind w:left="110" w:right="179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Gli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importi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per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cui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viene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resa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presente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dichiarazione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devono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intendersi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u w:val="single" w:color="000000"/>
          <w:lang w:val="it-IT"/>
        </w:rPr>
        <w:t>al</w:t>
      </w:r>
      <w:r w:rsidR="00E23C19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netto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u w:val="single" w:color="000000"/>
          <w:lang w:val="it-IT"/>
        </w:rPr>
        <w:t>di</w:t>
      </w:r>
      <w:r w:rsidR="00E23C19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qualsiasi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onere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fiscale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e/o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previdenziale.</w:t>
      </w:r>
    </w:p>
    <w:p w14:paraId="3836B169" w14:textId="77777777" w:rsidR="00AF58BE" w:rsidRPr="003B057D" w:rsidRDefault="00AF58BE">
      <w:pPr>
        <w:rPr>
          <w:rFonts w:asciiTheme="minorHAnsi" w:hAnsiTheme="minorHAnsi" w:cstheme="minorHAnsi"/>
          <w:lang w:val="it-IT"/>
        </w:rPr>
      </w:pPr>
    </w:p>
    <w:sectPr w:rsidR="00AF58BE" w:rsidRPr="003B057D" w:rsidSect="003B05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7AB"/>
    <w:multiLevelType w:val="hybridMultilevel"/>
    <w:tmpl w:val="798EBA8A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cs="Times New Roman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</w:lvl>
    <w:lvl w:ilvl="4" w:tplc="8B56D808">
      <w:start w:val="1"/>
      <w:numFmt w:val="bullet"/>
      <w:lvlText w:val="•"/>
      <w:lvlJc w:val="left"/>
      <w:pPr>
        <w:ind w:left="1886" w:hanging="131"/>
      </w:pPr>
    </w:lvl>
    <w:lvl w:ilvl="5" w:tplc="3E9E9EAE">
      <w:start w:val="1"/>
      <w:numFmt w:val="bullet"/>
      <w:lvlText w:val="•"/>
      <w:lvlJc w:val="left"/>
      <w:pPr>
        <w:ind w:left="3222" w:hanging="131"/>
      </w:pPr>
    </w:lvl>
    <w:lvl w:ilvl="6" w:tplc="E26AAE5C">
      <w:start w:val="1"/>
      <w:numFmt w:val="bullet"/>
      <w:lvlText w:val="•"/>
      <w:lvlJc w:val="left"/>
      <w:pPr>
        <w:ind w:left="4557" w:hanging="131"/>
      </w:pPr>
    </w:lvl>
    <w:lvl w:ilvl="7" w:tplc="6CA6BA86">
      <w:start w:val="1"/>
      <w:numFmt w:val="bullet"/>
      <w:lvlText w:val="•"/>
      <w:lvlJc w:val="left"/>
      <w:pPr>
        <w:ind w:left="5893" w:hanging="131"/>
      </w:pPr>
    </w:lvl>
    <w:lvl w:ilvl="8" w:tplc="21A6415C">
      <w:start w:val="1"/>
      <w:numFmt w:val="bullet"/>
      <w:lvlText w:val="•"/>
      <w:lvlJc w:val="left"/>
      <w:pPr>
        <w:ind w:left="7228" w:hanging="131"/>
      </w:pPr>
    </w:lvl>
  </w:abstractNum>
  <w:abstractNum w:abstractNumId="2" w15:restartNumberingAfterBreak="0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cs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</w:lvl>
    <w:lvl w:ilvl="2" w:tplc="6D20D22E">
      <w:start w:val="1"/>
      <w:numFmt w:val="bullet"/>
      <w:lvlText w:val="•"/>
      <w:lvlJc w:val="left"/>
      <w:pPr>
        <w:ind w:left="2080" w:hanging="114"/>
      </w:pPr>
    </w:lvl>
    <w:lvl w:ilvl="3" w:tplc="CD98EA9C">
      <w:start w:val="1"/>
      <w:numFmt w:val="bullet"/>
      <w:lvlText w:val="•"/>
      <w:lvlJc w:val="left"/>
      <w:pPr>
        <w:ind w:left="3065" w:hanging="114"/>
      </w:pPr>
    </w:lvl>
    <w:lvl w:ilvl="4" w:tplc="07D4C36E">
      <w:start w:val="1"/>
      <w:numFmt w:val="bullet"/>
      <w:lvlText w:val="•"/>
      <w:lvlJc w:val="left"/>
      <w:pPr>
        <w:ind w:left="4050" w:hanging="114"/>
      </w:pPr>
    </w:lvl>
    <w:lvl w:ilvl="5" w:tplc="F918A248">
      <w:start w:val="1"/>
      <w:numFmt w:val="bullet"/>
      <w:lvlText w:val="•"/>
      <w:lvlJc w:val="left"/>
      <w:pPr>
        <w:ind w:left="5035" w:hanging="114"/>
      </w:pPr>
    </w:lvl>
    <w:lvl w:ilvl="6" w:tplc="2DE27E46">
      <w:start w:val="1"/>
      <w:numFmt w:val="bullet"/>
      <w:lvlText w:val="•"/>
      <w:lvlJc w:val="left"/>
      <w:pPr>
        <w:ind w:left="6020" w:hanging="114"/>
      </w:pPr>
    </w:lvl>
    <w:lvl w:ilvl="7" w:tplc="D3AA9CB4">
      <w:start w:val="1"/>
      <w:numFmt w:val="bullet"/>
      <w:lvlText w:val="•"/>
      <w:lvlJc w:val="left"/>
      <w:pPr>
        <w:ind w:left="7005" w:hanging="114"/>
      </w:pPr>
    </w:lvl>
    <w:lvl w:ilvl="8" w:tplc="26F4D92E">
      <w:start w:val="1"/>
      <w:numFmt w:val="bullet"/>
      <w:lvlText w:val="•"/>
      <w:lvlJc w:val="left"/>
      <w:pPr>
        <w:ind w:left="7990" w:hanging="114"/>
      </w:pPr>
    </w:lvl>
  </w:abstractNum>
  <w:abstractNum w:abstractNumId="3" w15:restartNumberingAfterBreak="0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</w:lvl>
    <w:lvl w:ilvl="2" w:tplc="FAEA6D08">
      <w:start w:val="1"/>
      <w:numFmt w:val="bullet"/>
      <w:lvlText w:val="•"/>
      <w:lvlJc w:val="left"/>
      <w:pPr>
        <w:ind w:left="2627" w:hanging="350"/>
      </w:pPr>
    </w:lvl>
    <w:lvl w:ilvl="3" w:tplc="3F4EF6E2">
      <w:start w:val="1"/>
      <w:numFmt w:val="bullet"/>
      <w:lvlText w:val="•"/>
      <w:lvlJc w:val="left"/>
      <w:pPr>
        <w:ind w:left="3536" w:hanging="350"/>
      </w:pPr>
    </w:lvl>
    <w:lvl w:ilvl="4" w:tplc="065C43CA">
      <w:start w:val="1"/>
      <w:numFmt w:val="bullet"/>
      <w:lvlText w:val="•"/>
      <w:lvlJc w:val="left"/>
      <w:pPr>
        <w:ind w:left="4445" w:hanging="350"/>
      </w:pPr>
    </w:lvl>
    <w:lvl w:ilvl="5" w:tplc="FF8401F6">
      <w:start w:val="1"/>
      <w:numFmt w:val="bullet"/>
      <w:lvlText w:val="•"/>
      <w:lvlJc w:val="left"/>
      <w:pPr>
        <w:ind w:left="5354" w:hanging="350"/>
      </w:pPr>
    </w:lvl>
    <w:lvl w:ilvl="6" w:tplc="847875AC">
      <w:start w:val="1"/>
      <w:numFmt w:val="bullet"/>
      <w:lvlText w:val="•"/>
      <w:lvlJc w:val="left"/>
      <w:pPr>
        <w:ind w:left="6263" w:hanging="350"/>
      </w:pPr>
    </w:lvl>
    <w:lvl w:ilvl="7" w:tplc="DEAE4280">
      <w:start w:val="1"/>
      <w:numFmt w:val="bullet"/>
      <w:lvlText w:val="•"/>
      <w:lvlJc w:val="left"/>
      <w:pPr>
        <w:ind w:left="7172" w:hanging="350"/>
      </w:pPr>
    </w:lvl>
    <w:lvl w:ilvl="8" w:tplc="940C00FA">
      <w:start w:val="1"/>
      <w:numFmt w:val="bullet"/>
      <w:lvlText w:val="•"/>
      <w:lvlJc w:val="left"/>
      <w:pPr>
        <w:ind w:left="8081" w:hanging="35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01"/>
    <w:rsid w:val="000704E4"/>
    <w:rsid w:val="001224E9"/>
    <w:rsid w:val="001326DF"/>
    <w:rsid w:val="0013603F"/>
    <w:rsid w:val="001E67D3"/>
    <w:rsid w:val="0021182D"/>
    <w:rsid w:val="002B024C"/>
    <w:rsid w:val="00306D10"/>
    <w:rsid w:val="00356D36"/>
    <w:rsid w:val="00377370"/>
    <w:rsid w:val="00381E3F"/>
    <w:rsid w:val="003B057D"/>
    <w:rsid w:val="003B5584"/>
    <w:rsid w:val="003F12EE"/>
    <w:rsid w:val="003F5B4C"/>
    <w:rsid w:val="00426F01"/>
    <w:rsid w:val="00454EE8"/>
    <w:rsid w:val="004B2E15"/>
    <w:rsid w:val="004F4B3E"/>
    <w:rsid w:val="00511448"/>
    <w:rsid w:val="00526538"/>
    <w:rsid w:val="00532C7E"/>
    <w:rsid w:val="00566DB4"/>
    <w:rsid w:val="0059301B"/>
    <w:rsid w:val="005D3B4F"/>
    <w:rsid w:val="00610913"/>
    <w:rsid w:val="00620C37"/>
    <w:rsid w:val="00636887"/>
    <w:rsid w:val="00685D4F"/>
    <w:rsid w:val="006B0098"/>
    <w:rsid w:val="006C538E"/>
    <w:rsid w:val="00772784"/>
    <w:rsid w:val="00874232"/>
    <w:rsid w:val="0087586A"/>
    <w:rsid w:val="008E5898"/>
    <w:rsid w:val="008F014B"/>
    <w:rsid w:val="00960C91"/>
    <w:rsid w:val="009C51AE"/>
    <w:rsid w:val="00A83FDE"/>
    <w:rsid w:val="00AF58BE"/>
    <w:rsid w:val="00B304F5"/>
    <w:rsid w:val="00B6609A"/>
    <w:rsid w:val="00B7475D"/>
    <w:rsid w:val="00B87CE8"/>
    <w:rsid w:val="00B947BA"/>
    <w:rsid w:val="00BB4A10"/>
    <w:rsid w:val="00BF61C0"/>
    <w:rsid w:val="00D01190"/>
    <w:rsid w:val="00D15F03"/>
    <w:rsid w:val="00D50B29"/>
    <w:rsid w:val="00D607B8"/>
    <w:rsid w:val="00D70E63"/>
    <w:rsid w:val="00D9120A"/>
    <w:rsid w:val="00DA3874"/>
    <w:rsid w:val="00DD782E"/>
    <w:rsid w:val="00DE14F6"/>
    <w:rsid w:val="00DE5319"/>
    <w:rsid w:val="00E23C19"/>
    <w:rsid w:val="00E438F4"/>
    <w:rsid w:val="00E5233A"/>
    <w:rsid w:val="00E66ADA"/>
    <w:rsid w:val="00E93B78"/>
    <w:rsid w:val="00EC2BA9"/>
    <w:rsid w:val="00F3708E"/>
    <w:rsid w:val="00F40BD2"/>
    <w:rsid w:val="00F4505D"/>
    <w:rsid w:val="00FA70F4"/>
    <w:rsid w:val="00FC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ED5A"/>
  <w15:docId w15:val="{5D8448A9-8D26-49E2-B034-1FFB9BD6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B7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2">
    <w:name w:val="heading 2"/>
    <w:basedOn w:val="Normale"/>
    <w:link w:val="Titolo2Carattere"/>
    <w:unhideWhenUsed/>
    <w:qFormat/>
    <w:rsid w:val="00E93B78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4">
    <w:name w:val="heading 4"/>
    <w:basedOn w:val="Normale"/>
    <w:link w:val="Titolo4Carattere"/>
    <w:semiHidden/>
    <w:unhideWhenUsed/>
    <w:qFormat/>
    <w:rsid w:val="00E93B78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93B78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4Carattere">
    <w:name w:val="Titolo 4 Carattere"/>
    <w:basedOn w:val="Carpredefinitoparagrafo"/>
    <w:link w:val="Titolo4"/>
    <w:semiHidden/>
    <w:rsid w:val="00E93B78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customStyle="1" w:styleId="Default">
    <w:name w:val="Default"/>
    <w:rsid w:val="00E93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377370"/>
    <w:pPr>
      <w:widowControl/>
      <w:jc w:val="both"/>
    </w:pPr>
    <w:rPr>
      <w:rFonts w:ascii="Arial" w:hAnsi="Arial"/>
      <w:i/>
      <w:iCs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7370"/>
    <w:rPr>
      <w:rFonts w:ascii="Arial" w:eastAsia="Times New Roman" w:hAnsi="Arial" w:cs="Times New Roman"/>
      <w:i/>
      <w:iCs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377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4549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Gherardi</dc:creator>
  <cp:lastModifiedBy>Bonomi Antonella</cp:lastModifiedBy>
  <cp:revision>2</cp:revision>
  <cp:lastPrinted>2020-06-19T09:15:00Z</cp:lastPrinted>
  <dcterms:created xsi:type="dcterms:W3CDTF">2021-08-25T13:18:00Z</dcterms:created>
  <dcterms:modified xsi:type="dcterms:W3CDTF">2021-08-25T13:18:00Z</dcterms:modified>
</cp:coreProperties>
</file>