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8A3B" w14:textId="77777777" w:rsidR="00A025D7" w:rsidRPr="009359D6" w:rsidRDefault="00A025D7" w:rsidP="007C27C0">
      <w:pPr>
        <w:ind w:right="283"/>
        <w:jc w:val="center"/>
        <w:rPr>
          <w:rFonts w:ascii="Arial" w:hAnsi="Arial" w:cs="Arial"/>
          <w:sz w:val="20"/>
          <w:szCs w:val="20"/>
        </w:rPr>
      </w:pPr>
    </w:p>
    <w:p w14:paraId="20D7FCC9" w14:textId="77777777" w:rsidR="00A025D7" w:rsidRPr="00DB2CF0" w:rsidRDefault="00A025D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14:paraId="19096E88" w14:textId="77777777" w:rsidR="00A025D7" w:rsidRPr="00DB2CF0" w:rsidRDefault="00A025D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14:paraId="19E22423" w14:textId="77777777" w:rsidR="00A025D7" w:rsidRPr="00DB2CF0" w:rsidRDefault="00A025D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14:paraId="3DA75779" w14:textId="77777777" w:rsidR="00A025D7" w:rsidRPr="00526474" w:rsidRDefault="00A025D7" w:rsidP="007C27C0">
      <w:pPr>
        <w:ind w:right="283"/>
        <w:jc w:val="both"/>
        <w:rPr>
          <w:rFonts w:ascii="Arial" w:hAnsi="Arial" w:cs="Arial"/>
          <w:b/>
          <w:bCs/>
          <w:sz w:val="20"/>
          <w:szCs w:val="20"/>
          <w:highlight w:val="yellow"/>
          <w:lang w:val="x-none"/>
        </w:rPr>
      </w:pPr>
    </w:p>
    <w:p w14:paraId="57D39658" w14:textId="77777777" w:rsidR="00A025D7" w:rsidRDefault="00A025D7" w:rsidP="004C6415">
      <w:pPr>
        <w:pStyle w:val="Corpotesto"/>
        <w:rPr>
          <w:rFonts w:ascii="Arial" w:hAnsi="Arial" w:cs="Arial"/>
          <w:b/>
          <w:sz w:val="20"/>
        </w:rPr>
      </w:pPr>
    </w:p>
    <w:p w14:paraId="6B3BA28E" w14:textId="77777777" w:rsidR="00A025D7" w:rsidRPr="003C12C7" w:rsidRDefault="00A025D7" w:rsidP="004C6415">
      <w:pPr>
        <w:jc w:val="center"/>
        <w:rPr>
          <w:rFonts w:ascii="Arial" w:hAnsi="Arial" w:cs="Arial"/>
          <w:b/>
          <w:bCs/>
          <w:sz w:val="20"/>
          <w:szCs w:val="20"/>
        </w:rPr>
      </w:pPr>
    </w:p>
    <w:p w14:paraId="69D813B3" w14:textId="77777777" w:rsidR="00A025D7" w:rsidRPr="004E2365" w:rsidRDefault="00A025D7" w:rsidP="004C6415">
      <w:pPr>
        <w:pStyle w:val="Corpotesto"/>
        <w:jc w:val="right"/>
        <w:rPr>
          <w:rFonts w:ascii="Arial" w:hAnsi="Arial" w:cs="Arial"/>
          <w:b/>
          <w:sz w:val="20"/>
        </w:rPr>
      </w:pPr>
      <w:r w:rsidRPr="004E2365">
        <w:rPr>
          <w:rFonts w:ascii="Arial" w:hAnsi="Arial" w:cs="Arial"/>
          <w:b/>
          <w:sz w:val="20"/>
        </w:rPr>
        <w:t>COMUNE DI BERGAMO</w:t>
      </w:r>
    </w:p>
    <w:p w14:paraId="2178AC72" w14:textId="77777777" w:rsidR="00A025D7" w:rsidRPr="004E2365" w:rsidRDefault="00A025D7" w:rsidP="004C6415">
      <w:pPr>
        <w:pStyle w:val="Corpotesto"/>
        <w:jc w:val="right"/>
        <w:rPr>
          <w:rFonts w:ascii="Arial" w:hAnsi="Arial" w:cs="Arial"/>
          <w:b/>
          <w:sz w:val="20"/>
        </w:rPr>
      </w:pPr>
      <w:r w:rsidRPr="004E2365">
        <w:rPr>
          <w:rFonts w:ascii="Arial" w:hAnsi="Arial" w:cs="Arial"/>
          <w:b/>
          <w:noProof/>
          <w:sz w:val="20"/>
        </w:rPr>
        <w:t>Direzione partecipazione e commercio</w:t>
      </w:r>
      <w:r w:rsidRPr="004E2365">
        <w:rPr>
          <w:rFonts w:ascii="Arial" w:hAnsi="Arial" w:cs="Arial"/>
          <w:b/>
          <w:sz w:val="20"/>
        </w:rPr>
        <w:t xml:space="preserve"> </w:t>
      </w:r>
    </w:p>
    <w:p w14:paraId="2D7C52E7" w14:textId="77777777" w:rsidR="00A025D7" w:rsidRDefault="00A025D7" w:rsidP="004C6415">
      <w:pPr>
        <w:pStyle w:val="Corpotesto"/>
        <w:jc w:val="right"/>
        <w:rPr>
          <w:rFonts w:ascii="Arial" w:hAnsi="Arial" w:cs="Arial"/>
          <w:b/>
          <w:sz w:val="20"/>
        </w:rPr>
      </w:pPr>
      <w:r w:rsidRPr="004E2365">
        <w:rPr>
          <w:rFonts w:ascii="Arial" w:hAnsi="Arial" w:cs="Arial"/>
          <w:b/>
          <w:noProof/>
          <w:sz w:val="20"/>
        </w:rPr>
        <w:t>Servizio reti sociali</w:t>
      </w:r>
    </w:p>
    <w:p w14:paraId="15853852" w14:textId="77777777" w:rsidR="00A025D7" w:rsidRDefault="00A025D7" w:rsidP="004C6415">
      <w:pPr>
        <w:pStyle w:val="Corpotesto"/>
        <w:rPr>
          <w:rFonts w:ascii="Arial" w:hAnsi="Arial" w:cs="Arial"/>
          <w:b/>
          <w:sz w:val="20"/>
        </w:rPr>
      </w:pPr>
    </w:p>
    <w:p w14:paraId="32CE5172" w14:textId="77777777" w:rsidR="00A025D7" w:rsidRPr="003C12C7" w:rsidRDefault="00A025D7" w:rsidP="004C6415">
      <w:pPr>
        <w:pStyle w:val="Corpotesto"/>
        <w:rPr>
          <w:rFonts w:ascii="Arial" w:hAnsi="Arial" w:cs="Arial"/>
          <w:b/>
          <w:sz w:val="20"/>
        </w:rPr>
      </w:pPr>
      <w:r w:rsidRPr="003C12C7">
        <w:rPr>
          <w:rFonts w:ascii="Arial" w:hAnsi="Arial" w:cs="Arial"/>
          <w:b/>
          <w:sz w:val="20"/>
        </w:rPr>
        <w:t>Allegato 1</w:t>
      </w:r>
    </w:p>
    <w:p w14:paraId="301749F9" w14:textId="77777777" w:rsidR="00A025D7" w:rsidRDefault="00A025D7" w:rsidP="007C27C0">
      <w:pPr>
        <w:ind w:right="283"/>
        <w:jc w:val="both"/>
        <w:rPr>
          <w:rFonts w:ascii="Arial" w:hAnsi="Arial" w:cs="Arial"/>
          <w:b/>
          <w:bCs/>
          <w:sz w:val="20"/>
          <w:szCs w:val="20"/>
          <w:highlight w:val="yellow"/>
        </w:rPr>
      </w:pPr>
    </w:p>
    <w:p w14:paraId="087D9AD8" w14:textId="77777777" w:rsidR="00A025D7" w:rsidRPr="004E2365" w:rsidRDefault="006F6F3C" w:rsidP="007C27C0">
      <w:pPr>
        <w:ind w:right="283"/>
        <w:jc w:val="both"/>
        <w:rPr>
          <w:rFonts w:ascii="Arial" w:hAnsi="Arial" w:cs="Arial"/>
          <w:b/>
          <w:bCs/>
          <w:sz w:val="20"/>
          <w:szCs w:val="20"/>
        </w:rPr>
      </w:pPr>
      <w:r>
        <w:rPr>
          <w:rFonts w:ascii="Arial" w:hAnsi="Arial" w:cs="Arial"/>
          <w:b/>
          <w:bCs/>
          <w:sz w:val="20"/>
          <w:szCs w:val="20"/>
        </w:rPr>
        <w:t xml:space="preserve">OGGETTO: </w:t>
      </w:r>
      <w:r w:rsidRPr="006036FA">
        <w:rPr>
          <w:rFonts w:ascii="Arial" w:hAnsi="Arial" w:cs="Arial"/>
          <w:b/>
          <w:bCs/>
          <w:sz w:val="22"/>
          <w:szCs w:val="22"/>
        </w:rPr>
        <w:t xml:space="preserve">procedura aperta </w:t>
      </w:r>
      <w:r w:rsidRPr="00D00571">
        <w:rPr>
          <w:rFonts w:ascii="Arial" w:hAnsi="Arial" w:cs="Arial"/>
          <w:b/>
          <w:bCs/>
          <w:sz w:val="22"/>
          <w:szCs w:val="22"/>
        </w:rPr>
        <w:t xml:space="preserve">per l'affidamento in accordo quadro </w:t>
      </w:r>
      <w:r w:rsidRPr="006036FA">
        <w:rPr>
          <w:rFonts w:ascii="Arial" w:hAnsi="Arial" w:cs="Arial"/>
          <w:b/>
          <w:bCs/>
          <w:sz w:val="22"/>
          <w:szCs w:val="22"/>
        </w:rPr>
        <w:t xml:space="preserve">del servizio </w:t>
      </w:r>
      <w:r w:rsidRPr="002935EF">
        <w:rPr>
          <w:rFonts w:ascii="Arial" w:hAnsi="Arial" w:cs="Arial"/>
          <w:b/>
          <w:bCs/>
          <w:sz w:val="22"/>
          <w:szCs w:val="22"/>
        </w:rPr>
        <w:t>di apertura, chiusura</w:t>
      </w:r>
      <w:r>
        <w:rPr>
          <w:rFonts w:ascii="Arial" w:hAnsi="Arial" w:cs="Arial"/>
          <w:b/>
          <w:bCs/>
          <w:sz w:val="22"/>
          <w:szCs w:val="22"/>
        </w:rPr>
        <w:t>,</w:t>
      </w:r>
      <w:r w:rsidRPr="002935EF">
        <w:rPr>
          <w:rFonts w:ascii="Arial" w:hAnsi="Arial" w:cs="Arial"/>
          <w:b/>
          <w:bCs/>
          <w:sz w:val="22"/>
          <w:szCs w:val="22"/>
        </w:rPr>
        <w:t xml:space="preserve"> sorveglianza </w:t>
      </w:r>
      <w:r>
        <w:rPr>
          <w:rFonts w:ascii="Arial" w:hAnsi="Arial" w:cs="Arial"/>
          <w:b/>
          <w:bCs/>
          <w:sz w:val="22"/>
          <w:szCs w:val="22"/>
        </w:rPr>
        <w:t xml:space="preserve">e manutenzione di parchi e giardini della </w:t>
      </w:r>
      <w:proofErr w:type="spellStart"/>
      <w:r>
        <w:rPr>
          <w:rFonts w:ascii="Arial" w:hAnsi="Arial" w:cs="Arial"/>
          <w:b/>
          <w:bCs/>
          <w:sz w:val="22"/>
          <w:szCs w:val="22"/>
        </w:rPr>
        <w:t>citta’</w:t>
      </w:r>
      <w:proofErr w:type="spellEnd"/>
      <w:r w:rsidRPr="006036FA">
        <w:rPr>
          <w:rFonts w:ascii="Arial" w:hAnsi="Arial" w:cs="Arial"/>
          <w:b/>
          <w:bCs/>
          <w:sz w:val="22"/>
          <w:szCs w:val="22"/>
        </w:rPr>
        <w:t>,</w:t>
      </w:r>
      <w:r w:rsidRPr="009F2041">
        <w:rPr>
          <w:rFonts w:ascii="Arial,Bold" w:hAnsi="Arial,Bold" w:cs="Arial,Bold"/>
          <w:b/>
          <w:bCs/>
          <w:sz w:val="20"/>
          <w:szCs w:val="20"/>
        </w:rPr>
        <w:t xml:space="preserve"> </w:t>
      </w:r>
      <w:r w:rsidR="00DC0239">
        <w:rPr>
          <w:rFonts w:ascii="Arial" w:hAnsi="Arial" w:cs="Arial"/>
          <w:b/>
          <w:bCs/>
          <w:sz w:val="22"/>
          <w:szCs w:val="22"/>
        </w:rPr>
        <w:t>riservato a Cooperative Sociali di T</w:t>
      </w:r>
      <w:r w:rsidRPr="0003333F">
        <w:rPr>
          <w:rFonts w:ascii="Arial" w:hAnsi="Arial" w:cs="Arial"/>
          <w:b/>
          <w:bCs/>
          <w:sz w:val="22"/>
          <w:szCs w:val="22"/>
        </w:rPr>
        <w:t>ipo</w:t>
      </w:r>
      <w:r w:rsidR="006C49BB">
        <w:rPr>
          <w:rFonts w:ascii="Arial" w:hAnsi="Arial" w:cs="Arial"/>
          <w:b/>
          <w:bCs/>
          <w:sz w:val="22"/>
          <w:szCs w:val="22"/>
        </w:rPr>
        <w:t xml:space="preserve"> </w:t>
      </w:r>
      <w:r w:rsidR="00DC0239">
        <w:rPr>
          <w:rFonts w:ascii="Arial" w:hAnsi="Arial" w:cs="Arial"/>
          <w:b/>
          <w:bCs/>
          <w:sz w:val="22"/>
          <w:szCs w:val="22"/>
        </w:rPr>
        <w:t>B</w:t>
      </w:r>
      <w:r w:rsidRPr="0003333F">
        <w:rPr>
          <w:rFonts w:ascii="Arial" w:hAnsi="Arial" w:cs="Arial"/>
          <w:b/>
          <w:bCs/>
          <w:sz w:val="22"/>
          <w:szCs w:val="22"/>
        </w:rPr>
        <w:t>, per</w:t>
      </w:r>
      <w:r w:rsidRPr="006036FA">
        <w:rPr>
          <w:rFonts w:ascii="Arial" w:hAnsi="Arial" w:cs="Arial"/>
          <w:b/>
          <w:bCs/>
          <w:sz w:val="22"/>
          <w:szCs w:val="22"/>
        </w:rPr>
        <w:t xml:space="preserve"> la durata di anni </w:t>
      </w:r>
      <w:r>
        <w:rPr>
          <w:rFonts w:ascii="Arial" w:hAnsi="Arial" w:cs="Arial"/>
          <w:b/>
          <w:bCs/>
          <w:sz w:val="22"/>
          <w:szCs w:val="22"/>
        </w:rPr>
        <w:t>2</w:t>
      </w:r>
      <w:r w:rsidRPr="006036FA">
        <w:rPr>
          <w:rFonts w:ascii="Arial" w:hAnsi="Arial" w:cs="Arial"/>
          <w:b/>
          <w:bCs/>
          <w:sz w:val="22"/>
          <w:szCs w:val="22"/>
        </w:rPr>
        <w:t xml:space="preserve"> - C.I.G</w:t>
      </w:r>
      <w:r>
        <w:rPr>
          <w:rFonts w:ascii="Arial" w:hAnsi="Arial" w:cs="Arial"/>
          <w:b/>
          <w:bCs/>
          <w:sz w:val="22"/>
          <w:szCs w:val="22"/>
        </w:rPr>
        <w:t xml:space="preserve"> </w:t>
      </w:r>
      <w:r w:rsidRPr="00E017F2">
        <w:rPr>
          <w:rFonts w:ascii="Arial" w:hAnsi="Arial" w:cs="Arial"/>
          <w:b/>
          <w:bCs/>
          <w:sz w:val="22"/>
          <w:szCs w:val="22"/>
        </w:rPr>
        <w:t>96107734C6</w:t>
      </w:r>
    </w:p>
    <w:p w14:paraId="55AA0B96" w14:textId="77777777" w:rsidR="00A025D7" w:rsidRDefault="00A025D7" w:rsidP="007C27C0">
      <w:pPr>
        <w:ind w:right="283"/>
        <w:jc w:val="both"/>
        <w:rPr>
          <w:rFonts w:ascii="Arial" w:hAnsi="Arial" w:cs="Arial"/>
          <w:b/>
          <w:bCs/>
          <w:sz w:val="20"/>
          <w:szCs w:val="20"/>
          <w:highlight w:val="yellow"/>
        </w:rPr>
      </w:pPr>
    </w:p>
    <w:p w14:paraId="778B5F64" w14:textId="77777777" w:rsidR="00A025D7" w:rsidRPr="003C12C7" w:rsidRDefault="00A025D7"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14:paraId="38D780BB" w14:textId="77777777" w:rsidR="00A025D7" w:rsidRPr="003C12C7" w:rsidRDefault="00A025D7" w:rsidP="004C6415">
      <w:pPr>
        <w:pStyle w:val="Corpodeltesto2"/>
        <w:tabs>
          <w:tab w:val="left" w:pos="-1800"/>
          <w:tab w:val="left" w:pos="1080"/>
          <w:tab w:val="left" w:pos="1800"/>
          <w:tab w:val="left" w:pos="6300"/>
        </w:tabs>
        <w:rPr>
          <w:rFonts w:cs="Arial"/>
          <w:b/>
          <w:bCs/>
          <w:sz w:val="20"/>
          <w:szCs w:val="20"/>
        </w:rPr>
      </w:pPr>
    </w:p>
    <w:p w14:paraId="3E725416" w14:textId="77777777" w:rsidR="00A025D7" w:rsidRPr="003C12C7" w:rsidRDefault="00A025D7"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161"/>
        <w:gridCol w:w="3963"/>
      </w:tblGrid>
      <w:tr w:rsidR="00A025D7" w:rsidRPr="003C12C7" w14:paraId="6BD741E7" w14:textId="77777777" w:rsidTr="009F46CA">
        <w:tc>
          <w:tcPr>
            <w:tcW w:w="1129" w:type="dxa"/>
            <w:shd w:val="clear" w:color="auto" w:fill="auto"/>
          </w:tcPr>
          <w:p w14:paraId="431094C7" w14:textId="77777777"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6E286664"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1EECEAD7" w14:textId="77777777" w:rsidR="00A025D7" w:rsidRPr="003C12C7" w:rsidRDefault="00A025D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01F9EBC9"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033F7658" w14:textId="77777777" w:rsidTr="009F46CA">
        <w:tc>
          <w:tcPr>
            <w:tcW w:w="1129" w:type="dxa"/>
            <w:shd w:val="clear" w:color="auto" w:fill="auto"/>
          </w:tcPr>
          <w:p w14:paraId="3C082A7D" w14:textId="77777777"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proofErr w:type="gramStart"/>
            <w:r w:rsidRPr="003C12C7">
              <w:rPr>
                <w:rFonts w:ascii="Arial" w:hAnsi="Arial" w:cs="Arial"/>
                <w:bCs/>
                <w:sz w:val="20"/>
                <w:szCs w:val="20"/>
              </w:rPr>
              <w:t>nato</w:t>
            </w:r>
            <w:proofErr w:type="gramEnd"/>
            <w:r w:rsidRPr="003C12C7">
              <w:rPr>
                <w:rFonts w:ascii="Arial" w:hAnsi="Arial" w:cs="Arial"/>
                <w:bCs/>
                <w:sz w:val="20"/>
                <w:szCs w:val="20"/>
              </w:rPr>
              <w:t xml:space="preserve">/a </w:t>
            </w:r>
            <w:proofErr w:type="spellStart"/>
            <w:r w:rsidRPr="003C12C7">
              <w:rPr>
                <w:rFonts w:ascii="Arial" w:hAnsi="Arial" w:cs="Arial"/>
                <w:bCs/>
                <w:sz w:val="20"/>
                <w:szCs w:val="20"/>
              </w:rPr>
              <w:t>a</w:t>
            </w:r>
            <w:proofErr w:type="spellEnd"/>
          </w:p>
        </w:tc>
        <w:tc>
          <w:tcPr>
            <w:tcW w:w="3416" w:type="dxa"/>
            <w:shd w:val="clear" w:color="auto" w:fill="auto"/>
          </w:tcPr>
          <w:p w14:paraId="2052D9A6"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25747FC9" w14:textId="77777777" w:rsidR="00A025D7" w:rsidRPr="003C12C7" w:rsidRDefault="00A025D7" w:rsidP="009F46CA">
            <w:pPr>
              <w:suppressAutoHyphens/>
              <w:overflowPunct w:val="0"/>
              <w:adjustRightInd w:val="0"/>
              <w:spacing w:before="120"/>
              <w:ind w:right="-67"/>
              <w:jc w:val="both"/>
              <w:textAlignment w:val="baseline"/>
              <w:rPr>
                <w:rFonts w:ascii="Arial" w:hAnsi="Arial" w:cs="Arial"/>
                <w:bCs/>
                <w:sz w:val="20"/>
                <w:szCs w:val="20"/>
              </w:rPr>
            </w:pPr>
            <w:proofErr w:type="gramStart"/>
            <w:r w:rsidRPr="003C12C7">
              <w:rPr>
                <w:rFonts w:ascii="Arial" w:hAnsi="Arial" w:cs="Arial"/>
                <w:bCs/>
                <w:sz w:val="20"/>
                <w:szCs w:val="20"/>
              </w:rPr>
              <w:t>il</w:t>
            </w:r>
            <w:proofErr w:type="gramEnd"/>
          </w:p>
        </w:tc>
        <w:tc>
          <w:tcPr>
            <w:tcW w:w="3963" w:type="dxa"/>
            <w:shd w:val="clear" w:color="auto" w:fill="auto"/>
          </w:tcPr>
          <w:p w14:paraId="01570AA1"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446E87F6" w14:textId="77777777" w:rsidTr="009F46CA">
        <w:tc>
          <w:tcPr>
            <w:tcW w:w="1129" w:type="dxa"/>
            <w:shd w:val="clear" w:color="auto" w:fill="auto"/>
          </w:tcPr>
          <w:p w14:paraId="34ABB5C2" w14:textId="77777777"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proofErr w:type="gramStart"/>
            <w:r w:rsidRPr="003C12C7">
              <w:rPr>
                <w:rFonts w:ascii="Arial" w:hAnsi="Arial" w:cs="Arial"/>
                <w:bCs/>
                <w:sz w:val="20"/>
                <w:szCs w:val="20"/>
              </w:rPr>
              <w:t>residente</w:t>
            </w:r>
            <w:proofErr w:type="gramEnd"/>
            <w:r w:rsidRPr="003C12C7">
              <w:rPr>
                <w:rFonts w:ascii="Arial" w:hAnsi="Arial" w:cs="Arial"/>
                <w:bCs/>
                <w:sz w:val="20"/>
                <w:szCs w:val="20"/>
              </w:rPr>
              <w:t xml:space="preserve"> a</w:t>
            </w:r>
          </w:p>
        </w:tc>
        <w:tc>
          <w:tcPr>
            <w:tcW w:w="3416" w:type="dxa"/>
            <w:shd w:val="clear" w:color="auto" w:fill="auto"/>
          </w:tcPr>
          <w:p w14:paraId="3A68A3C3"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5B5F3795" w14:textId="77777777" w:rsidR="00A025D7" w:rsidRPr="003C12C7" w:rsidRDefault="00A025D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6EE43913"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4F70D364" w14:textId="77777777" w:rsidTr="009F46CA">
        <w:tc>
          <w:tcPr>
            <w:tcW w:w="1129" w:type="dxa"/>
            <w:shd w:val="clear" w:color="auto" w:fill="auto"/>
          </w:tcPr>
          <w:p w14:paraId="5F62BE29" w14:textId="77777777"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6A2603E8"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bl>
    <w:p w14:paraId="366A83B0" w14:textId="77777777" w:rsidR="00A025D7" w:rsidRPr="003C12C7" w:rsidRDefault="00A025D7" w:rsidP="004C6415">
      <w:pPr>
        <w:suppressAutoHyphens/>
        <w:overflowPunct w:val="0"/>
        <w:adjustRightInd w:val="0"/>
        <w:spacing w:before="120"/>
        <w:ind w:right="283"/>
        <w:jc w:val="both"/>
        <w:textAlignment w:val="baseline"/>
        <w:rPr>
          <w:rFonts w:ascii="Arial" w:hAnsi="Arial" w:cs="Arial"/>
          <w:bCs/>
          <w:sz w:val="20"/>
          <w:szCs w:val="20"/>
        </w:rPr>
      </w:pPr>
      <w:proofErr w:type="gramStart"/>
      <w:r w:rsidRPr="003C12C7">
        <w:rPr>
          <w:rFonts w:ascii="Arial" w:hAnsi="Arial" w:cs="Arial"/>
          <w:bCs/>
          <w:sz w:val="20"/>
          <w:szCs w:val="20"/>
        </w:rPr>
        <w:t>in</w:t>
      </w:r>
      <w:proofErr w:type="gramEnd"/>
      <w:r w:rsidRPr="003C12C7">
        <w:rPr>
          <w:rFonts w:ascii="Arial" w:hAnsi="Arial" w:cs="Arial"/>
          <w:bCs/>
          <w:sz w:val="20"/>
          <w:szCs w:val="20"/>
        </w:rPr>
        <w:t xml:space="preserve">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A025D7" w:rsidRPr="003C12C7" w14:paraId="61DC8F1F" w14:textId="77777777" w:rsidTr="009F46CA">
        <w:tc>
          <w:tcPr>
            <w:tcW w:w="9628" w:type="dxa"/>
            <w:gridSpan w:val="4"/>
            <w:shd w:val="clear" w:color="auto" w:fill="auto"/>
          </w:tcPr>
          <w:p w14:paraId="2F4AC10B"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28207B3F" w14:textId="77777777" w:rsidTr="009F46CA">
        <w:tc>
          <w:tcPr>
            <w:tcW w:w="1680" w:type="dxa"/>
            <w:shd w:val="clear" w:color="auto" w:fill="auto"/>
          </w:tcPr>
          <w:p w14:paraId="656B8714" w14:textId="77777777" w:rsidR="00A025D7" w:rsidRPr="003C12C7" w:rsidRDefault="00A025D7" w:rsidP="009F46CA">
            <w:pPr>
              <w:suppressAutoHyphens/>
              <w:overflowPunct w:val="0"/>
              <w:adjustRightInd w:val="0"/>
              <w:spacing w:before="120"/>
              <w:ind w:right="-109"/>
              <w:jc w:val="both"/>
              <w:textAlignment w:val="baseline"/>
              <w:rPr>
                <w:rFonts w:ascii="Arial" w:hAnsi="Arial" w:cs="Arial"/>
                <w:bCs/>
                <w:sz w:val="20"/>
                <w:szCs w:val="20"/>
              </w:rPr>
            </w:pPr>
            <w:proofErr w:type="gramStart"/>
            <w:r w:rsidRPr="003C12C7">
              <w:rPr>
                <w:rFonts w:ascii="Arial" w:hAnsi="Arial" w:cs="Arial"/>
                <w:bCs/>
                <w:sz w:val="20"/>
                <w:szCs w:val="20"/>
              </w:rPr>
              <w:t>con</w:t>
            </w:r>
            <w:proofErr w:type="gramEnd"/>
            <w:r w:rsidRPr="003C12C7">
              <w:rPr>
                <w:rFonts w:ascii="Arial" w:hAnsi="Arial" w:cs="Arial"/>
                <w:bCs/>
                <w:sz w:val="20"/>
                <w:szCs w:val="20"/>
              </w:rPr>
              <w:t xml:space="preserve"> sede legale a</w:t>
            </w:r>
          </w:p>
        </w:tc>
        <w:tc>
          <w:tcPr>
            <w:tcW w:w="3050" w:type="dxa"/>
            <w:shd w:val="clear" w:color="auto" w:fill="auto"/>
          </w:tcPr>
          <w:p w14:paraId="6929FCE7"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0AD826AD" w14:textId="77777777" w:rsidR="00A025D7" w:rsidRPr="003C12C7" w:rsidRDefault="00A025D7"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21507EE2"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7E14CC91" w14:textId="77777777" w:rsidTr="009F46CA">
        <w:tc>
          <w:tcPr>
            <w:tcW w:w="1680" w:type="dxa"/>
            <w:shd w:val="clear" w:color="auto" w:fill="auto"/>
          </w:tcPr>
          <w:p w14:paraId="0124DCE2"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7E3A7807"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241BB203" w14:textId="77777777" w:rsidR="00A025D7" w:rsidRPr="003C12C7" w:rsidRDefault="00A025D7"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5588D9B5"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30708358" w14:textId="77777777" w:rsidTr="009F46CA">
        <w:tc>
          <w:tcPr>
            <w:tcW w:w="1680" w:type="dxa"/>
            <w:shd w:val="clear" w:color="auto" w:fill="auto"/>
          </w:tcPr>
          <w:p w14:paraId="7EF8D261"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2AABCF3F"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C3A6F0B" w14:textId="77777777" w:rsidR="00A025D7" w:rsidRPr="003C12C7" w:rsidRDefault="00A025D7"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08C2B398"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14:paraId="33F7B88A" w14:textId="77777777" w:rsidTr="009F46CA">
        <w:tc>
          <w:tcPr>
            <w:tcW w:w="1680" w:type="dxa"/>
            <w:shd w:val="clear" w:color="auto" w:fill="auto"/>
          </w:tcPr>
          <w:p w14:paraId="676B987D"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25C5E53A" w14:textId="77777777"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bl>
    <w:p w14:paraId="416F5123" w14:textId="77777777" w:rsidR="00A025D7" w:rsidRPr="003C12C7" w:rsidRDefault="00A025D7" w:rsidP="004C6415">
      <w:pPr>
        <w:pStyle w:val="Titolo4"/>
        <w:jc w:val="center"/>
        <w:rPr>
          <w:sz w:val="20"/>
          <w:szCs w:val="20"/>
        </w:rPr>
      </w:pPr>
    </w:p>
    <w:p w14:paraId="66887EBC" w14:textId="77777777" w:rsidR="00A025D7" w:rsidRPr="003C12C7" w:rsidRDefault="00A025D7" w:rsidP="004C6415">
      <w:pPr>
        <w:pStyle w:val="Titolo4"/>
        <w:jc w:val="center"/>
        <w:rPr>
          <w:sz w:val="20"/>
          <w:szCs w:val="20"/>
        </w:rPr>
      </w:pPr>
      <w:r w:rsidRPr="003C12C7">
        <w:rPr>
          <w:sz w:val="20"/>
          <w:szCs w:val="20"/>
        </w:rPr>
        <w:t>CHIEDE</w:t>
      </w:r>
    </w:p>
    <w:p w14:paraId="1D72D607" w14:textId="77777777" w:rsidR="00A025D7" w:rsidRPr="003C12C7" w:rsidRDefault="00A025D7" w:rsidP="004C6415">
      <w:pPr>
        <w:jc w:val="center"/>
        <w:rPr>
          <w:rFonts w:ascii="Arial" w:hAnsi="Arial" w:cs="Arial"/>
          <w:b/>
          <w:bCs/>
          <w:sz w:val="20"/>
          <w:szCs w:val="20"/>
        </w:rPr>
      </w:pPr>
    </w:p>
    <w:p w14:paraId="59899B50" w14:textId="77777777" w:rsidR="00A025D7" w:rsidRPr="003C12C7" w:rsidRDefault="00A025D7" w:rsidP="004C6415">
      <w:pPr>
        <w:pStyle w:val="Corpodeltesto2"/>
        <w:rPr>
          <w:rFonts w:cs="Arial"/>
          <w:sz w:val="20"/>
          <w:szCs w:val="20"/>
        </w:rPr>
      </w:pPr>
      <w:r w:rsidRPr="003C12C7">
        <w:rPr>
          <w:rFonts w:cs="Arial"/>
          <w:sz w:val="20"/>
          <w:szCs w:val="20"/>
        </w:rPr>
        <w:t>Di partecipare alla gara in epigrafe:</w:t>
      </w:r>
    </w:p>
    <w:p w14:paraId="0F1844ED" w14:textId="77777777" w:rsidR="00A025D7" w:rsidRPr="003C12C7" w:rsidRDefault="00A025D7" w:rsidP="004C6415">
      <w:pPr>
        <w:jc w:val="both"/>
        <w:rPr>
          <w:rFonts w:ascii="Arial" w:hAnsi="Arial" w:cs="Arial"/>
          <w:b/>
          <w:bCs/>
          <w:sz w:val="22"/>
          <w:szCs w:val="22"/>
        </w:rPr>
      </w:pPr>
    </w:p>
    <w:p w14:paraId="3118EB0D" w14:textId="77777777" w:rsidR="006C49BB" w:rsidRDefault="00A025D7"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proofErr w:type="gramStart"/>
      <w:r w:rsidRPr="00C03F4C">
        <w:rPr>
          <w:rFonts w:ascii="Arial" w:hAnsi="Arial" w:cs="Arial"/>
          <w:b/>
          <w:bCs/>
          <w:sz w:val="20"/>
          <w:szCs w:val="20"/>
        </w:rPr>
        <w:t>come</w:t>
      </w:r>
      <w:proofErr w:type="gramEnd"/>
      <w:r w:rsidRPr="00C03F4C">
        <w:rPr>
          <w:rFonts w:ascii="Arial" w:hAnsi="Arial" w:cs="Arial"/>
          <w:b/>
          <w:bCs/>
          <w:sz w:val="20"/>
          <w:szCs w:val="20"/>
        </w:rPr>
        <w:t xml:space="preserve"> impresa singola</w:t>
      </w:r>
      <w:r w:rsidR="006C49BB">
        <w:rPr>
          <w:rFonts w:ascii="Arial" w:hAnsi="Arial" w:cs="Arial"/>
          <w:b/>
          <w:bCs/>
          <w:sz w:val="20"/>
          <w:szCs w:val="20"/>
        </w:rPr>
        <w:t xml:space="preserve"> </w:t>
      </w:r>
    </w:p>
    <w:p w14:paraId="23FE18FB" w14:textId="77777777" w:rsidR="00C03F4C" w:rsidRDefault="00C03F4C" w:rsidP="004C6415">
      <w:pPr>
        <w:jc w:val="both"/>
        <w:rPr>
          <w:rFonts w:ascii="Arial" w:hAnsi="Arial" w:cs="Arial"/>
          <w:b/>
          <w:bCs/>
          <w:sz w:val="20"/>
          <w:szCs w:val="20"/>
        </w:rPr>
      </w:pPr>
    </w:p>
    <w:p w14:paraId="6611250E" w14:textId="77777777" w:rsidR="00A025D7" w:rsidRPr="003C12C7" w:rsidRDefault="00A025D7" w:rsidP="004C6415">
      <w:pPr>
        <w:pStyle w:val="Corpodeltesto2"/>
        <w:rPr>
          <w:rFonts w:cs="Arial"/>
          <w:bCs/>
          <w:iCs w:val="0"/>
          <w:sz w:val="20"/>
          <w:szCs w:val="20"/>
        </w:rPr>
      </w:pPr>
      <w:r w:rsidRPr="003C12C7">
        <w:rPr>
          <w:rFonts w:cs="Arial"/>
          <w:bCs/>
          <w:iCs w:val="0"/>
          <w:sz w:val="20"/>
          <w:szCs w:val="20"/>
        </w:rPr>
        <w:t xml:space="preserve">Oppure </w:t>
      </w:r>
    </w:p>
    <w:p w14:paraId="3AC77C0D" w14:textId="77777777" w:rsidR="00A025D7" w:rsidRPr="003C12C7" w:rsidRDefault="00A025D7" w:rsidP="004C6415">
      <w:pPr>
        <w:pStyle w:val="Corpodeltesto2"/>
        <w:rPr>
          <w:rFonts w:cs="Arial"/>
          <w:b/>
          <w:bCs/>
          <w:i w:val="0"/>
          <w:iCs w:val="0"/>
          <w:sz w:val="20"/>
          <w:szCs w:val="20"/>
        </w:rPr>
      </w:pPr>
    </w:p>
    <w:p w14:paraId="11EEE321"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proofErr w:type="gramStart"/>
      <w:r w:rsidRPr="003C12C7">
        <w:rPr>
          <w:rFonts w:ascii="Arial" w:hAnsi="Arial" w:cs="Arial"/>
          <w:b/>
          <w:bCs/>
          <w:sz w:val="20"/>
          <w:szCs w:val="20"/>
        </w:rPr>
        <w:t>come</w:t>
      </w:r>
      <w:proofErr w:type="gramEnd"/>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148C2BC1"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verticale</w:t>
      </w:r>
      <w:proofErr w:type="gramEnd"/>
    </w:p>
    <w:p w14:paraId="60773885"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misto</w:t>
      </w:r>
      <w:proofErr w:type="gramEnd"/>
      <w:r w:rsidRPr="003C12C7">
        <w:rPr>
          <w:rFonts w:ascii="Arial" w:hAnsi="Arial" w:cs="Arial"/>
          <w:sz w:val="20"/>
          <w:szCs w:val="20"/>
        </w:rPr>
        <w:t xml:space="preserve"> </w:t>
      </w:r>
    </w:p>
    <w:p w14:paraId="58C02300" w14:textId="77777777" w:rsidR="00A025D7" w:rsidRPr="003C12C7" w:rsidRDefault="00A025D7" w:rsidP="004C6415">
      <w:pPr>
        <w:jc w:val="both"/>
        <w:rPr>
          <w:rFonts w:ascii="Arial" w:hAnsi="Arial" w:cs="Arial"/>
          <w:sz w:val="20"/>
          <w:szCs w:val="20"/>
        </w:rPr>
      </w:pPr>
      <w:proofErr w:type="gramStart"/>
      <w:r w:rsidRPr="003C12C7">
        <w:rPr>
          <w:rFonts w:ascii="Arial" w:hAnsi="Arial" w:cs="Arial"/>
          <w:b/>
          <w:bCs/>
          <w:sz w:val="20"/>
          <w:szCs w:val="20"/>
        </w:rPr>
        <w:t>già</w:t>
      </w:r>
      <w:proofErr w:type="gramEnd"/>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025D7" w:rsidRPr="003C12C7" w14:paraId="00B70C21" w14:textId="77777777" w:rsidTr="009F46CA">
        <w:tc>
          <w:tcPr>
            <w:tcW w:w="9778" w:type="dxa"/>
            <w:shd w:val="clear" w:color="auto" w:fill="auto"/>
          </w:tcPr>
          <w:p w14:paraId="5E0BAB4A" w14:textId="77777777" w:rsidR="00A025D7" w:rsidRPr="003C12C7" w:rsidRDefault="00A025D7" w:rsidP="009F46CA">
            <w:pPr>
              <w:pStyle w:val="Corpodeltesto2"/>
              <w:rPr>
                <w:rFonts w:cs="Arial"/>
                <w:sz w:val="20"/>
                <w:szCs w:val="20"/>
              </w:rPr>
            </w:pPr>
          </w:p>
        </w:tc>
      </w:tr>
    </w:tbl>
    <w:p w14:paraId="09590417" w14:textId="77777777" w:rsidR="00A025D7" w:rsidRPr="003C12C7" w:rsidRDefault="00A025D7" w:rsidP="004C6415">
      <w:pPr>
        <w:pStyle w:val="Corpodeltesto2"/>
        <w:rPr>
          <w:rFonts w:cs="Arial"/>
          <w:szCs w:val="22"/>
        </w:rPr>
      </w:pPr>
    </w:p>
    <w:p w14:paraId="36FE9F61" w14:textId="77777777" w:rsidR="00A025D7" w:rsidRPr="003C12C7" w:rsidRDefault="00A025D7" w:rsidP="004C6415">
      <w:pPr>
        <w:pStyle w:val="Corpodeltesto2"/>
        <w:rPr>
          <w:rFonts w:cs="Arial"/>
          <w:bCs/>
          <w:iCs w:val="0"/>
          <w:sz w:val="20"/>
          <w:szCs w:val="20"/>
        </w:rPr>
      </w:pPr>
      <w:r w:rsidRPr="003C12C7">
        <w:rPr>
          <w:rFonts w:cs="Arial"/>
          <w:bCs/>
          <w:iCs w:val="0"/>
          <w:sz w:val="20"/>
          <w:szCs w:val="20"/>
        </w:rPr>
        <w:t xml:space="preserve">Oppure </w:t>
      </w:r>
    </w:p>
    <w:p w14:paraId="613513FB" w14:textId="77777777" w:rsidR="00A025D7" w:rsidRPr="003C12C7" w:rsidRDefault="00A025D7" w:rsidP="004C6415">
      <w:pPr>
        <w:jc w:val="both"/>
        <w:rPr>
          <w:rFonts w:ascii="Arial" w:hAnsi="Arial" w:cs="Arial"/>
          <w:b/>
          <w:bCs/>
          <w:sz w:val="20"/>
          <w:szCs w:val="20"/>
        </w:rPr>
      </w:pPr>
    </w:p>
    <w:p w14:paraId="4C4C6E22"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proofErr w:type="gramStart"/>
      <w:r w:rsidRPr="003C12C7">
        <w:rPr>
          <w:rFonts w:ascii="Arial" w:hAnsi="Arial" w:cs="Arial"/>
          <w:b/>
          <w:bCs/>
          <w:sz w:val="20"/>
          <w:szCs w:val="20"/>
        </w:rPr>
        <w:t>come</w:t>
      </w:r>
      <w:proofErr w:type="gramEnd"/>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2B29E20C"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proofErr w:type="gramStart"/>
      <w:r w:rsidRPr="003C12C7">
        <w:rPr>
          <w:rFonts w:ascii="Arial" w:hAnsi="Arial" w:cs="Arial"/>
          <w:sz w:val="20"/>
          <w:szCs w:val="20"/>
        </w:rPr>
        <w:t>orizzontale</w:t>
      </w:r>
      <w:proofErr w:type="gramEnd"/>
    </w:p>
    <w:p w14:paraId="00D1BC15"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verticale</w:t>
      </w:r>
      <w:proofErr w:type="gramEnd"/>
    </w:p>
    <w:p w14:paraId="09291D51"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misto</w:t>
      </w:r>
      <w:proofErr w:type="gramEnd"/>
      <w:r w:rsidRPr="003C12C7">
        <w:rPr>
          <w:rFonts w:ascii="Arial" w:hAnsi="Arial" w:cs="Arial"/>
          <w:sz w:val="20"/>
          <w:szCs w:val="20"/>
        </w:rPr>
        <w:t xml:space="preserve"> </w:t>
      </w:r>
    </w:p>
    <w:p w14:paraId="09565BEF" w14:textId="77777777" w:rsidR="00A025D7" w:rsidRPr="003C12C7" w:rsidRDefault="00A025D7" w:rsidP="004C6415">
      <w:pPr>
        <w:jc w:val="both"/>
        <w:rPr>
          <w:rFonts w:ascii="Arial" w:hAnsi="Arial" w:cs="Arial"/>
          <w:sz w:val="20"/>
          <w:szCs w:val="20"/>
        </w:rPr>
      </w:pPr>
      <w:proofErr w:type="gramStart"/>
      <w:r w:rsidRPr="003C12C7">
        <w:rPr>
          <w:rFonts w:ascii="Arial" w:hAnsi="Arial" w:cs="Arial"/>
          <w:b/>
          <w:bCs/>
          <w:sz w:val="20"/>
          <w:szCs w:val="20"/>
        </w:rPr>
        <w:t>già</w:t>
      </w:r>
      <w:proofErr w:type="gramEnd"/>
      <w:r w:rsidRPr="003C12C7">
        <w:rPr>
          <w:rFonts w:ascii="Arial" w:hAnsi="Arial" w:cs="Arial"/>
          <w:b/>
          <w:bCs/>
          <w:sz w:val="20"/>
          <w:szCs w:val="20"/>
        </w:rPr>
        <w:t xml:space="preserve">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025D7" w:rsidRPr="003C12C7" w14:paraId="2CF1B431" w14:textId="77777777" w:rsidTr="009F46CA">
        <w:tc>
          <w:tcPr>
            <w:tcW w:w="9778" w:type="dxa"/>
            <w:shd w:val="clear" w:color="auto" w:fill="auto"/>
          </w:tcPr>
          <w:p w14:paraId="5111A4F2" w14:textId="77777777" w:rsidR="00A025D7" w:rsidRPr="003C12C7" w:rsidRDefault="00A025D7" w:rsidP="009F46CA">
            <w:pPr>
              <w:pStyle w:val="Corpodeltesto2"/>
              <w:rPr>
                <w:rFonts w:cs="Arial"/>
                <w:bCs/>
                <w:iCs w:val="0"/>
                <w:sz w:val="20"/>
                <w:szCs w:val="20"/>
              </w:rPr>
            </w:pPr>
          </w:p>
        </w:tc>
      </w:tr>
    </w:tbl>
    <w:p w14:paraId="4F9A768B" w14:textId="77777777" w:rsidR="00A025D7" w:rsidRPr="003C12C7" w:rsidRDefault="00A025D7" w:rsidP="004C6415">
      <w:pPr>
        <w:pStyle w:val="Corpodeltesto2"/>
        <w:rPr>
          <w:rFonts w:cs="Arial"/>
          <w:bCs/>
          <w:iCs w:val="0"/>
          <w:sz w:val="20"/>
          <w:szCs w:val="20"/>
        </w:rPr>
      </w:pPr>
    </w:p>
    <w:p w14:paraId="73C29BEB" w14:textId="77777777" w:rsidR="00A025D7" w:rsidRPr="003C12C7" w:rsidRDefault="00A025D7" w:rsidP="004C6415">
      <w:pPr>
        <w:pStyle w:val="Corpodeltesto2"/>
        <w:rPr>
          <w:rFonts w:cs="Arial"/>
          <w:bCs/>
          <w:iCs w:val="0"/>
          <w:sz w:val="20"/>
          <w:szCs w:val="20"/>
        </w:rPr>
      </w:pPr>
      <w:r w:rsidRPr="003C12C7">
        <w:rPr>
          <w:rFonts w:cs="Arial"/>
          <w:bCs/>
          <w:iCs w:val="0"/>
          <w:sz w:val="20"/>
          <w:szCs w:val="20"/>
        </w:rPr>
        <w:t xml:space="preserve">Oppure </w:t>
      </w:r>
    </w:p>
    <w:p w14:paraId="0BE47605" w14:textId="77777777" w:rsidR="00A025D7" w:rsidRPr="003C12C7" w:rsidRDefault="00A025D7" w:rsidP="004C6415">
      <w:pPr>
        <w:jc w:val="both"/>
        <w:rPr>
          <w:rFonts w:ascii="Arial" w:hAnsi="Arial" w:cs="Arial"/>
          <w:b/>
          <w:bCs/>
          <w:sz w:val="20"/>
          <w:szCs w:val="20"/>
        </w:rPr>
      </w:pPr>
    </w:p>
    <w:p w14:paraId="569043CE" w14:textId="77777777"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proofErr w:type="gramStart"/>
      <w:r w:rsidRPr="003C12C7">
        <w:rPr>
          <w:rFonts w:ascii="Arial" w:hAnsi="Arial" w:cs="Arial"/>
          <w:b/>
          <w:bCs/>
          <w:sz w:val="20"/>
          <w:szCs w:val="20"/>
        </w:rPr>
        <w:t>come</w:t>
      </w:r>
      <w:proofErr w:type="gramEnd"/>
      <w:r w:rsidRPr="003C12C7">
        <w:rPr>
          <w:rFonts w:ascii="Arial" w:hAnsi="Arial" w:cs="Arial"/>
          <w:b/>
          <w:bCs/>
          <w:sz w:val="20"/>
          <w:szCs w:val="20"/>
        </w:rPr>
        <w:t xml:space="preserve"> impresa aderente al contratto di rete</w:t>
      </w:r>
      <w:r w:rsidRPr="003C12C7">
        <w:rPr>
          <w:rFonts w:ascii="Arial" w:hAnsi="Arial" w:cs="Arial"/>
          <w:sz w:val="20"/>
          <w:szCs w:val="20"/>
        </w:rPr>
        <w:t xml:space="preserve"> ai sensi dell’art. 45, comma 2, lettera f) del D.lgs. 50/2016,</w:t>
      </w:r>
    </w:p>
    <w:p w14:paraId="77861332" w14:textId="77777777" w:rsidR="00A025D7" w:rsidRPr="003C12C7" w:rsidRDefault="00A025D7" w:rsidP="004C6415">
      <w:pPr>
        <w:jc w:val="both"/>
        <w:rPr>
          <w:rFonts w:ascii="Arial" w:hAnsi="Arial" w:cs="Arial"/>
          <w:sz w:val="22"/>
          <w:szCs w:val="22"/>
        </w:rPr>
      </w:pPr>
    </w:p>
    <w:p w14:paraId="6D9B4B70" w14:textId="77777777" w:rsidR="00A025D7" w:rsidRPr="003C12C7" w:rsidRDefault="00A025D7" w:rsidP="004C6415">
      <w:pPr>
        <w:pStyle w:val="Corpotesto"/>
        <w:tabs>
          <w:tab w:val="left" w:pos="141"/>
        </w:tabs>
        <w:rPr>
          <w:rFonts w:ascii="Arial" w:hAnsi="Arial" w:cs="Arial"/>
          <w:sz w:val="20"/>
        </w:rPr>
      </w:pPr>
      <w:r w:rsidRPr="003C12C7">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79AA05A4" w14:textId="77777777" w:rsidR="00A025D7" w:rsidRPr="003C12C7" w:rsidRDefault="00A025D7" w:rsidP="004C6415">
      <w:pPr>
        <w:jc w:val="both"/>
        <w:rPr>
          <w:rFonts w:ascii="Arial" w:hAnsi="Arial" w:cs="Arial"/>
          <w:sz w:val="20"/>
          <w:szCs w:val="20"/>
        </w:rPr>
      </w:pPr>
    </w:p>
    <w:p w14:paraId="0AA74B75" w14:textId="77777777" w:rsidR="00A025D7" w:rsidRPr="003C12C7" w:rsidRDefault="00A025D7" w:rsidP="004C6415">
      <w:pPr>
        <w:pStyle w:val="Titolo1"/>
        <w:jc w:val="center"/>
        <w:rPr>
          <w:rFonts w:cs="Arial"/>
          <w:sz w:val="20"/>
          <w:szCs w:val="20"/>
        </w:rPr>
      </w:pPr>
      <w:r w:rsidRPr="003C12C7">
        <w:rPr>
          <w:rFonts w:cs="Arial"/>
          <w:sz w:val="20"/>
          <w:szCs w:val="20"/>
        </w:rPr>
        <w:t>DICHIARA</w:t>
      </w:r>
    </w:p>
    <w:p w14:paraId="4F068A1D" w14:textId="77777777" w:rsidR="00A025D7" w:rsidRDefault="00A025D7" w:rsidP="007C27C0">
      <w:pPr>
        <w:ind w:right="283"/>
        <w:jc w:val="both"/>
        <w:rPr>
          <w:rFonts w:ascii="Arial" w:hAnsi="Arial" w:cs="Arial"/>
          <w:b/>
          <w:bCs/>
          <w:sz w:val="20"/>
          <w:szCs w:val="20"/>
          <w:highlight w:val="yellow"/>
        </w:rPr>
      </w:pPr>
    </w:p>
    <w:p w14:paraId="48ED66BB"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che</w:t>
      </w:r>
      <w:proofErr w:type="gramEnd"/>
      <w:r w:rsidRPr="003C12C7">
        <w:rPr>
          <w:rFonts w:ascii="Arial" w:hAnsi="Arial" w:cs="Arial"/>
          <w:iCs/>
          <w:sz w:val="20"/>
          <w:szCs w:val="20"/>
        </w:rPr>
        <w:t xml:space="preserve"> nei suoi confronti e nei confronti di alcuni dei soggetti di cui all’art. 80 c. 3 del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50/2016 non sussistono le cause di cause di esclusione di cui allo stesso articolo;</w:t>
      </w:r>
    </w:p>
    <w:p w14:paraId="568AF8DC"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che</w:t>
      </w:r>
      <w:proofErr w:type="gramEnd"/>
      <w:r w:rsidRPr="003C12C7">
        <w:rPr>
          <w:rFonts w:ascii="Arial" w:hAnsi="Arial" w:cs="Arial"/>
          <w:iCs/>
          <w:sz w:val="20"/>
          <w:szCs w:val="20"/>
        </w:rPr>
        <w:t xml:space="preserve"> </w:t>
      </w:r>
      <w:r w:rsidRPr="00C03F4C">
        <w:rPr>
          <w:rFonts w:ascii="Arial" w:hAnsi="Arial" w:cs="Arial"/>
          <w:iCs/>
          <w:sz w:val="20"/>
          <w:szCs w:val="20"/>
        </w:rPr>
        <w:t>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1"/>
        <w:gridCol w:w="556"/>
        <w:gridCol w:w="1825"/>
        <w:gridCol w:w="4201"/>
      </w:tblGrid>
      <w:tr w:rsidR="006A46CC" w:rsidRPr="003C12C7" w14:paraId="3AF6EE7A" w14:textId="77777777" w:rsidTr="00C03F4C">
        <w:tc>
          <w:tcPr>
            <w:tcW w:w="3046" w:type="dxa"/>
            <w:gridSpan w:val="2"/>
            <w:shd w:val="clear" w:color="auto" w:fill="auto"/>
          </w:tcPr>
          <w:p w14:paraId="2C7A0376" w14:textId="77777777" w:rsidR="006A46CC" w:rsidRPr="003C12C7" w:rsidRDefault="006A46CC" w:rsidP="00787A5B">
            <w:pPr>
              <w:tabs>
                <w:tab w:val="decimal" w:pos="-1701"/>
              </w:tabs>
              <w:ind w:right="-111"/>
              <w:jc w:val="both"/>
              <w:rPr>
                <w:rFonts w:ascii="Arial" w:hAnsi="Arial" w:cs="Arial"/>
                <w:sz w:val="20"/>
                <w:szCs w:val="20"/>
              </w:rPr>
            </w:pPr>
            <w:proofErr w:type="gramStart"/>
            <w:r w:rsidRPr="003C12C7">
              <w:rPr>
                <w:rFonts w:ascii="Arial" w:hAnsi="Arial" w:cs="Arial"/>
                <w:sz w:val="20"/>
                <w:szCs w:val="20"/>
              </w:rPr>
              <w:t>ha</w:t>
            </w:r>
            <w:proofErr w:type="gramEnd"/>
            <w:r w:rsidRPr="003C12C7">
              <w:rPr>
                <w:rFonts w:ascii="Arial" w:hAnsi="Arial" w:cs="Arial"/>
                <w:sz w:val="20"/>
                <w:szCs w:val="20"/>
              </w:rPr>
              <w:t xml:space="preserve"> la seguente forma giuridica</w:t>
            </w:r>
          </w:p>
        </w:tc>
        <w:tc>
          <w:tcPr>
            <w:tcW w:w="6582" w:type="dxa"/>
            <w:gridSpan w:val="3"/>
            <w:shd w:val="clear" w:color="auto" w:fill="auto"/>
          </w:tcPr>
          <w:p w14:paraId="5FE3A327" w14:textId="77777777" w:rsidR="006A46CC" w:rsidRPr="003C12C7" w:rsidRDefault="006A46CC" w:rsidP="00787A5B">
            <w:pPr>
              <w:tabs>
                <w:tab w:val="decimal" w:pos="-1701"/>
              </w:tabs>
              <w:jc w:val="both"/>
              <w:rPr>
                <w:rFonts w:ascii="Arial" w:hAnsi="Arial" w:cs="Arial"/>
                <w:b/>
                <w:bCs/>
                <w:sz w:val="20"/>
                <w:szCs w:val="20"/>
              </w:rPr>
            </w:pPr>
          </w:p>
        </w:tc>
      </w:tr>
      <w:tr w:rsidR="006A46CC" w:rsidRPr="003C12C7" w14:paraId="50C5C144" w14:textId="77777777" w:rsidTr="00C03F4C">
        <w:tc>
          <w:tcPr>
            <w:tcW w:w="1515" w:type="dxa"/>
            <w:shd w:val="clear" w:color="auto" w:fill="auto"/>
          </w:tcPr>
          <w:p w14:paraId="2E2799F6" w14:textId="77777777" w:rsidR="006A46CC" w:rsidRPr="003C12C7" w:rsidRDefault="006A46CC" w:rsidP="00787A5B">
            <w:pPr>
              <w:tabs>
                <w:tab w:val="decimal" w:pos="-1701"/>
              </w:tabs>
              <w:ind w:right="-111"/>
              <w:jc w:val="both"/>
              <w:rPr>
                <w:rFonts w:ascii="Arial" w:hAnsi="Arial" w:cs="Arial"/>
                <w:b/>
                <w:bCs/>
                <w:sz w:val="20"/>
                <w:szCs w:val="20"/>
              </w:rPr>
            </w:pPr>
            <w:proofErr w:type="gramStart"/>
            <w:r w:rsidRPr="003C12C7">
              <w:rPr>
                <w:rFonts w:ascii="Arial" w:hAnsi="Arial" w:cs="Arial"/>
                <w:sz w:val="20"/>
                <w:szCs w:val="20"/>
              </w:rPr>
              <w:t>è</w:t>
            </w:r>
            <w:proofErr w:type="gramEnd"/>
            <w:r w:rsidRPr="003C12C7">
              <w:rPr>
                <w:rFonts w:ascii="Arial" w:hAnsi="Arial" w:cs="Arial"/>
                <w:sz w:val="20"/>
                <w:szCs w:val="20"/>
              </w:rPr>
              <w:t xml:space="preserve"> iscritta al n.</w:t>
            </w:r>
          </w:p>
        </w:tc>
        <w:tc>
          <w:tcPr>
            <w:tcW w:w="2087" w:type="dxa"/>
            <w:gridSpan w:val="2"/>
            <w:shd w:val="clear" w:color="auto" w:fill="auto"/>
          </w:tcPr>
          <w:p w14:paraId="404A2B76" w14:textId="77777777" w:rsidR="006A46CC" w:rsidRPr="003C12C7" w:rsidRDefault="006A46CC" w:rsidP="00787A5B">
            <w:pPr>
              <w:tabs>
                <w:tab w:val="decimal" w:pos="-1701"/>
              </w:tabs>
              <w:jc w:val="both"/>
              <w:rPr>
                <w:rFonts w:ascii="Arial" w:hAnsi="Arial" w:cs="Arial"/>
                <w:b/>
                <w:bCs/>
                <w:sz w:val="20"/>
                <w:szCs w:val="20"/>
              </w:rPr>
            </w:pPr>
          </w:p>
        </w:tc>
        <w:tc>
          <w:tcPr>
            <w:tcW w:w="6026" w:type="dxa"/>
            <w:gridSpan w:val="2"/>
            <w:shd w:val="clear" w:color="auto" w:fill="auto"/>
          </w:tcPr>
          <w:p w14:paraId="78723770" w14:textId="77777777" w:rsidR="006A46CC" w:rsidRPr="003C12C7" w:rsidRDefault="006A46CC" w:rsidP="00787A5B">
            <w:pPr>
              <w:tabs>
                <w:tab w:val="decimal" w:pos="-1701"/>
              </w:tabs>
              <w:jc w:val="both"/>
              <w:rPr>
                <w:rFonts w:ascii="Arial" w:hAnsi="Arial" w:cs="Arial"/>
                <w:b/>
                <w:bCs/>
                <w:sz w:val="20"/>
                <w:szCs w:val="20"/>
              </w:rPr>
            </w:pPr>
            <w:proofErr w:type="gramStart"/>
            <w:r w:rsidRPr="003C12C7">
              <w:rPr>
                <w:rFonts w:ascii="Arial" w:hAnsi="Arial" w:cs="Arial"/>
                <w:b/>
                <w:bCs/>
                <w:sz w:val="20"/>
                <w:szCs w:val="20"/>
              </w:rPr>
              <w:t>del</w:t>
            </w:r>
            <w:proofErr w:type="gramEnd"/>
            <w:r w:rsidRPr="003C12C7">
              <w:rPr>
                <w:rFonts w:ascii="Arial" w:hAnsi="Arial" w:cs="Arial"/>
                <w:b/>
                <w:bCs/>
                <w:sz w:val="20"/>
                <w:szCs w:val="20"/>
              </w:rPr>
              <w:t xml:space="preserve"> REA</w:t>
            </w:r>
          </w:p>
        </w:tc>
      </w:tr>
      <w:tr w:rsidR="006A46CC" w:rsidRPr="003C12C7" w14:paraId="034A995D" w14:textId="77777777" w:rsidTr="00C03F4C">
        <w:tc>
          <w:tcPr>
            <w:tcW w:w="1515" w:type="dxa"/>
            <w:shd w:val="clear" w:color="auto" w:fill="auto"/>
          </w:tcPr>
          <w:p w14:paraId="4D943807" w14:textId="77777777" w:rsidR="006A46CC" w:rsidRPr="003C12C7" w:rsidRDefault="006A46CC" w:rsidP="00787A5B">
            <w:pPr>
              <w:tabs>
                <w:tab w:val="decimal" w:pos="-1701"/>
              </w:tabs>
              <w:ind w:right="-111"/>
              <w:jc w:val="both"/>
              <w:rPr>
                <w:rFonts w:ascii="Arial" w:hAnsi="Arial" w:cs="Arial"/>
                <w:b/>
                <w:bCs/>
                <w:sz w:val="20"/>
                <w:szCs w:val="20"/>
              </w:rPr>
            </w:pPr>
            <w:proofErr w:type="gramStart"/>
            <w:r w:rsidRPr="003C12C7">
              <w:rPr>
                <w:rFonts w:ascii="Arial" w:hAnsi="Arial" w:cs="Arial"/>
                <w:sz w:val="20"/>
                <w:szCs w:val="20"/>
              </w:rPr>
              <w:t>è</w:t>
            </w:r>
            <w:proofErr w:type="gramEnd"/>
            <w:r w:rsidRPr="003C12C7">
              <w:rPr>
                <w:rFonts w:ascii="Arial" w:hAnsi="Arial" w:cs="Arial"/>
                <w:sz w:val="20"/>
                <w:szCs w:val="20"/>
              </w:rPr>
              <w:t xml:space="preserve"> iscritta al n.</w:t>
            </w:r>
          </w:p>
        </w:tc>
        <w:tc>
          <w:tcPr>
            <w:tcW w:w="2087" w:type="dxa"/>
            <w:gridSpan w:val="2"/>
            <w:shd w:val="clear" w:color="auto" w:fill="auto"/>
          </w:tcPr>
          <w:p w14:paraId="4A3634B7" w14:textId="77777777" w:rsidR="006A46CC" w:rsidRPr="003C12C7" w:rsidRDefault="006A46CC" w:rsidP="00787A5B">
            <w:pPr>
              <w:tabs>
                <w:tab w:val="decimal" w:pos="-1701"/>
              </w:tabs>
              <w:jc w:val="both"/>
              <w:rPr>
                <w:rFonts w:ascii="Arial" w:hAnsi="Arial" w:cs="Arial"/>
                <w:b/>
                <w:bCs/>
                <w:sz w:val="20"/>
                <w:szCs w:val="20"/>
              </w:rPr>
            </w:pPr>
          </w:p>
        </w:tc>
        <w:tc>
          <w:tcPr>
            <w:tcW w:w="1825" w:type="dxa"/>
            <w:shd w:val="clear" w:color="auto" w:fill="auto"/>
          </w:tcPr>
          <w:p w14:paraId="1C9137F5" w14:textId="77777777" w:rsidR="006A46CC" w:rsidRPr="003C12C7" w:rsidRDefault="006A46CC" w:rsidP="00787A5B">
            <w:pPr>
              <w:tabs>
                <w:tab w:val="decimal" w:pos="-1701"/>
              </w:tabs>
              <w:jc w:val="both"/>
              <w:rPr>
                <w:rFonts w:ascii="Arial" w:hAnsi="Arial" w:cs="Arial"/>
                <w:b/>
                <w:bCs/>
                <w:sz w:val="20"/>
                <w:szCs w:val="20"/>
              </w:rPr>
            </w:pPr>
            <w:proofErr w:type="gramStart"/>
            <w:r w:rsidRPr="003C12C7">
              <w:rPr>
                <w:rFonts w:ascii="Arial" w:hAnsi="Arial" w:cs="Arial"/>
                <w:b/>
                <w:bCs/>
                <w:sz w:val="20"/>
                <w:szCs w:val="20"/>
              </w:rPr>
              <w:t>della</w:t>
            </w:r>
            <w:proofErr w:type="gramEnd"/>
            <w:r w:rsidRPr="003C12C7">
              <w:rPr>
                <w:rFonts w:ascii="Arial" w:hAnsi="Arial" w:cs="Arial"/>
                <w:b/>
                <w:bCs/>
                <w:sz w:val="20"/>
                <w:szCs w:val="20"/>
              </w:rPr>
              <w:t xml:space="preserve"> C.C.I.A. di</w:t>
            </w:r>
          </w:p>
        </w:tc>
        <w:tc>
          <w:tcPr>
            <w:tcW w:w="4201" w:type="dxa"/>
            <w:shd w:val="clear" w:color="auto" w:fill="auto"/>
          </w:tcPr>
          <w:p w14:paraId="0A1C85ED" w14:textId="77777777" w:rsidR="006A46CC" w:rsidRPr="003C12C7" w:rsidRDefault="006A46CC" w:rsidP="00787A5B">
            <w:pPr>
              <w:tabs>
                <w:tab w:val="decimal" w:pos="-1701"/>
              </w:tabs>
              <w:jc w:val="both"/>
              <w:rPr>
                <w:rFonts w:ascii="Arial" w:hAnsi="Arial" w:cs="Arial"/>
                <w:b/>
                <w:bCs/>
                <w:sz w:val="20"/>
                <w:szCs w:val="20"/>
              </w:rPr>
            </w:pPr>
          </w:p>
        </w:tc>
      </w:tr>
      <w:tr w:rsidR="00C03F4C" w:rsidRPr="00EF6E90" w14:paraId="647DE0B8" w14:textId="77777777" w:rsidTr="00C03F4C">
        <w:tc>
          <w:tcPr>
            <w:tcW w:w="1515" w:type="dxa"/>
            <w:tcBorders>
              <w:top w:val="single" w:sz="4" w:space="0" w:color="auto"/>
              <w:left w:val="single" w:sz="4" w:space="0" w:color="auto"/>
              <w:bottom w:val="single" w:sz="4" w:space="0" w:color="auto"/>
              <w:right w:val="single" w:sz="4" w:space="0" w:color="auto"/>
            </w:tcBorders>
            <w:shd w:val="clear" w:color="auto" w:fill="auto"/>
          </w:tcPr>
          <w:p w14:paraId="5FEA241B" w14:textId="77777777" w:rsidR="00C03F4C" w:rsidRPr="00EF6E90" w:rsidRDefault="00C03F4C" w:rsidP="0070005F">
            <w:pPr>
              <w:tabs>
                <w:tab w:val="decimal" w:pos="-1701"/>
              </w:tabs>
              <w:ind w:right="-111"/>
              <w:jc w:val="both"/>
              <w:rPr>
                <w:rFonts w:ascii="Arial" w:hAnsi="Arial" w:cs="Arial"/>
                <w:sz w:val="20"/>
                <w:szCs w:val="20"/>
              </w:rPr>
            </w:pPr>
            <w:proofErr w:type="gramStart"/>
            <w:r w:rsidRPr="00EF6E90">
              <w:rPr>
                <w:rFonts w:ascii="Arial" w:hAnsi="Arial" w:cs="Arial"/>
                <w:sz w:val="20"/>
                <w:szCs w:val="20"/>
              </w:rPr>
              <w:t>è</w:t>
            </w:r>
            <w:proofErr w:type="gramEnd"/>
            <w:r w:rsidRPr="00EF6E90">
              <w:rPr>
                <w:rFonts w:ascii="Arial" w:hAnsi="Arial" w:cs="Arial"/>
                <w:sz w:val="20"/>
                <w:szCs w:val="20"/>
              </w:rPr>
              <w:t xml:space="preserve"> iscritta al n.</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3477F6CE" w14:textId="77777777" w:rsidR="00C03F4C" w:rsidRPr="00EF6E90" w:rsidRDefault="00C03F4C" w:rsidP="0070005F">
            <w:pPr>
              <w:tabs>
                <w:tab w:val="decimal" w:pos="-1701"/>
              </w:tabs>
              <w:jc w:val="both"/>
              <w:rPr>
                <w:rFonts w:ascii="Arial" w:hAnsi="Arial" w:cs="Arial"/>
                <w:b/>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4402E4" w14:textId="77777777" w:rsidR="00C03F4C" w:rsidRPr="00EF6E90" w:rsidRDefault="00C03F4C" w:rsidP="0070005F">
            <w:pPr>
              <w:tabs>
                <w:tab w:val="decimal" w:pos="-1701"/>
              </w:tabs>
              <w:jc w:val="both"/>
              <w:rPr>
                <w:rFonts w:ascii="Arial" w:hAnsi="Arial" w:cs="Arial"/>
                <w:b/>
                <w:bCs/>
                <w:sz w:val="20"/>
                <w:szCs w:val="20"/>
              </w:rPr>
            </w:pPr>
            <w:r w:rsidRPr="00EF6E90">
              <w:rPr>
                <w:rFonts w:ascii="Arial" w:hAnsi="Arial" w:cs="Arial"/>
                <w:b/>
                <w:bCs/>
                <w:sz w:val="20"/>
                <w:szCs w:val="20"/>
              </w:rPr>
              <w:t>Cooperative sociali di tipo B</w:t>
            </w:r>
          </w:p>
        </w:tc>
        <w:tc>
          <w:tcPr>
            <w:tcW w:w="4201" w:type="dxa"/>
            <w:tcBorders>
              <w:top w:val="single" w:sz="4" w:space="0" w:color="auto"/>
              <w:left w:val="single" w:sz="4" w:space="0" w:color="auto"/>
              <w:bottom w:val="single" w:sz="4" w:space="0" w:color="auto"/>
              <w:right w:val="single" w:sz="4" w:space="0" w:color="auto"/>
            </w:tcBorders>
            <w:shd w:val="clear" w:color="auto" w:fill="auto"/>
          </w:tcPr>
          <w:p w14:paraId="412FDEA9" w14:textId="77777777" w:rsidR="00C03F4C" w:rsidRPr="00EF6E90" w:rsidRDefault="00C03F4C" w:rsidP="0070005F">
            <w:pPr>
              <w:tabs>
                <w:tab w:val="decimal" w:pos="-1701"/>
              </w:tabs>
              <w:jc w:val="both"/>
              <w:rPr>
                <w:rFonts w:ascii="Arial" w:hAnsi="Arial" w:cs="Arial"/>
                <w:b/>
                <w:bCs/>
                <w:sz w:val="20"/>
                <w:szCs w:val="20"/>
              </w:rPr>
            </w:pPr>
          </w:p>
        </w:tc>
      </w:tr>
    </w:tbl>
    <w:p w14:paraId="4C22DF31" w14:textId="77777777" w:rsidR="006A46CC" w:rsidRPr="003C12C7" w:rsidRDefault="006A46CC" w:rsidP="006A46CC">
      <w:pPr>
        <w:adjustRightInd w:val="0"/>
        <w:rPr>
          <w:rFonts w:ascii="Arial" w:hAnsi="Arial" w:cs="Arial"/>
          <w:sz w:val="20"/>
          <w:szCs w:val="20"/>
        </w:rPr>
      </w:pPr>
      <w:proofErr w:type="gramStart"/>
      <w:r w:rsidRPr="003C12C7">
        <w:rPr>
          <w:rFonts w:ascii="Arial" w:hAnsi="Arial" w:cs="Arial"/>
          <w:sz w:val="20"/>
          <w:szCs w:val="20"/>
        </w:rPr>
        <w:t>per</w:t>
      </w:r>
      <w:proofErr w:type="gramEnd"/>
      <w:r w:rsidRPr="003C12C7">
        <w:rPr>
          <w:rFonts w:ascii="Arial" w:hAnsi="Arial" w:cs="Arial"/>
          <w:sz w:val="20"/>
          <w:szCs w:val="20"/>
        </w:rPr>
        <w:t xml:space="preserve"> un’attività corrispondente a quella del presente appalto;</w:t>
      </w:r>
    </w:p>
    <w:p w14:paraId="70D9274D"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che</w:t>
      </w:r>
      <w:proofErr w:type="gramEnd"/>
      <w:r w:rsidRPr="003C12C7">
        <w:rPr>
          <w:rFonts w:ascii="Arial" w:hAnsi="Arial" w:cs="Arial"/>
          <w:iCs/>
          <w:sz w:val="20"/>
          <w:szCs w:val="20"/>
        </w:rPr>
        <w:t xml:space="preserv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6A46CC" w:rsidRPr="003C12C7" w14:paraId="6D779B7C" w14:textId="77777777" w:rsidTr="00787A5B">
        <w:tc>
          <w:tcPr>
            <w:tcW w:w="2444" w:type="dxa"/>
          </w:tcPr>
          <w:p w14:paraId="55C5A045"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14:paraId="19A2551B"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14:paraId="03A79EB7"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14:paraId="508084E8"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6A46CC" w:rsidRPr="003C12C7" w14:paraId="11A9FB37" w14:textId="77777777" w:rsidTr="00787A5B">
        <w:tc>
          <w:tcPr>
            <w:tcW w:w="2444" w:type="dxa"/>
          </w:tcPr>
          <w:p w14:paraId="2094D0C5"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0819DEA0"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637E576C"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00ECA607"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6D57E44B" w14:textId="77777777" w:rsidTr="00787A5B">
        <w:tc>
          <w:tcPr>
            <w:tcW w:w="2444" w:type="dxa"/>
          </w:tcPr>
          <w:p w14:paraId="411727F3"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306478BF"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197902EB"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5271A871"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36C9C90E" w14:textId="77777777" w:rsidTr="00787A5B">
        <w:tc>
          <w:tcPr>
            <w:tcW w:w="2444" w:type="dxa"/>
          </w:tcPr>
          <w:p w14:paraId="5FDE0B01"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645905A5"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463A7471"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4B91E34C"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55A056BD" w14:textId="77777777" w:rsidTr="00787A5B">
        <w:tc>
          <w:tcPr>
            <w:tcW w:w="2444" w:type="dxa"/>
          </w:tcPr>
          <w:p w14:paraId="7632EDE2"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1ADCE21A"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26DAC19C"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3142400F"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448A8BFE" w14:textId="77777777" w:rsidTr="00787A5B">
        <w:tc>
          <w:tcPr>
            <w:tcW w:w="2444" w:type="dxa"/>
          </w:tcPr>
          <w:p w14:paraId="032C81F5"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5D8239B1"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67EC2327"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690D7691" w14:textId="77777777" w:rsidR="006A46CC" w:rsidRPr="003C12C7" w:rsidRDefault="006A46CC" w:rsidP="00787A5B">
            <w:pPr>
              <w:tabs>
                <w:tab w:val="decimal" w:pos="-1701"/>
              </w:tabs>
              <w:jc w:val="both"/>
              <w:rPr>
                <w:rFonts w:ascii="Arial" w:hAnsi="Arial" w:cs="Arial"/>
                <w:sz w:val="20"/>
                <w:szCs w:val="20"/>
              </w:rPr>
            </w:pPr>
          </w:p>
        </w:tc>
      </w:tr>
    </w:tbl>
    <w:p w14:paraId="122957A8" w14:textId="77777777" w:rsidR="006A46CC" w:rsidRPr="003C12C7" w:rsidRDefault="006A46CC" w:rsidP="006A46CC">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sopra specificati vanno rese le dichiarazioni sui motivi di esclusione di cui alla parte III del DGUE)</w:t>
      </w:r>
    </w:p>
    <w:p w14:paraId="57148D57" w14:textId="77777777" w:rsidR="006A46CC" w:rsidRPr="003C12C7" w:rsidRDefault="006A46CC" w:rsidP="006A46CC">
      <w:pPr>
        <w:tabs>
          <w:tab w:val="decimal" w:pos="-1701"/>
        </w:tabs>
        <w:jc w:val="both"/>
        <w:rPr>
          <w:rFonts w:ascii="Arial" w:hAnsi="Arial" w:cs="Arial"/>
          <w:sz w:val="22"/>
          <w:szCs w:val="22"/>
        </w:rPr>
      </w:pPr>
    </w:p>
    <w:p w14:paraId="4A7F1D1E" w14:textId="77777777" w:rsidR="006A46CC" w:rsidRPr="003C12C7" w:rsidRDefault="006A46CC" w:rsidP="006A46CC">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che</w:t>
      </w:r>
      <w:proofErr w:type="gramEnd"/>
      <w:r w:rsidRPr="003C12C7">
        <w:rPr>
          <w:rFonts w:ascii="Arial" w:hAnsi="Arial" w:cs="Arial"/>
          <w:sz w:val="20"/>
          <w:szCs w:val="20"/>
        </w:rPr>
        <w:t xml:space="preserve"> nell’anno antecedente la data di pubblicazione del bando di gara non vi sono stati soggetti di cui all’art. 80 comma 3 del Codice cessati dalle cariche;</w:t>
      </w:r>
    </w:p>
    <w:p w14:paraId="098CF1ED" w14:textId="77777777" w:rsidR="006A46CC" w:rsidRPr="003C12C7" w:rsidRDefault="006A46CC" w:rsidP="006A46CC">
      <w:pPr>
        <w:adjustRightInd w:val="0"/>
        <w:jc w:val="both"/>
        <w:rPr>
          <w:rFonts w:ascii="Arial" w:hAnsi="Arial" w:cs="Arial"/>
          <w:sz w:val="20"/>
          <w:szCs w:val="20"/>
        </w:rPr>
      </w:pPr>
    </w:p>
    <w:p w14:paraId="7F29C565" w14:textId="77777777" w:rsidR="006A46CC" w:rsidRPr="003C12C7" w:rsidRDefault="006A46CC" w:rsidP="006A46CC">
      <w:pPr>
        <w:jc w:val="both"/>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 xml:space="preserve">) </w:t>
      </w:r>
    </w:p>
    <w:p w14:paraId="0086ABA8" w14:textId="77777777" w:rsidR="006A46CC" w:rsidRPr="003C12C7" w:rsidRDefault="006A46CC" w:rsidP="006A46CC">
      <w:pPr>
        <w:adjustRightInd w:val="0"/>
        <w:jc w:val="both"/>
        <w:rPr>
          <w:rFonts w:ascii="Arial" w:hAnsi="Arial" w:cs="Arial"/>
          <w:sz w:val="20"/>
          <w:szCs w:val="20"/>
        </w:rPr>
      </w:pPr>
    </w:p>
    <w:p w14:paraId="4973F82A" w14:textId="77777777" w:rsidR="006A46CC" w:rsidRPr="003C12C7" w:rsidRDefault="006A46CC" w:rsidP="006A46CC">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che</w:t>
      </w:r>
      <w:proofErr w:type="gramEnd"/>
      <w:r w:rsidRPr="003C12C7">
        <w:rPr>
          <w:rFonts w:ascii="Arial" w:hAnsi="Arial" w:cs="Arial"/>
          <w:sz w:val="20"/>
          <w:szCs w:val="20"/>
        </w:rPr>
        <w:t xml:space="preserve"> i soggetti cessati dalle cariche suindicate nell’anno antecedente la data di pubblicazione del bando sono:</w:t>
      </w:r>
    </w:p>
    <w:p w14:paraId="01043C94" w14:textId="77777777" w:rsidR="006A46CC" w:rsidRPr="003C12C7" w:rsidRDefault="006A46CC" w:rsidP="006A46CC">
      <w:pPr>
        <w:tabs>
          <w:tab w:val="decimal" w:pos="-170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6A46CC" w:rsidRPr="003C12C7" w14:paraId="65B0D28A" w14:textId="77777777" w:rsidTr="00787A5B">
        <w:tc>
          <w:tcPr>
            <w:tcW w:w="2444" w:type="dxa"/>
          </w:tcPr>
          <w:p w14:paraId="1A94A620"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14:paraId="53B5E17B"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14:paraId="03981872"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14:paraId="7CEE86A8" w14:textId="77777777"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6A46CC" w:rsidRPr="003C12C7" w14:paraId="5A2981C6" w14:textId="77777777" w:rsidTr="00787A5B">
        <w:tc>
          <w:tcPr>
            <w:tcW w:w="2444" w:type="dxa"/>
          </w:tcPr>
          <w:p w14:paraId="4B89ED8C"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056ADF8A"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700E7624"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75D72814"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69225972" w14:textId="77777777" w:rsidTr="00787A5B">
        <w:tc>
          <w:tcPr>
            <w:tcW w:w="2444" w:type="dxa"/>
          </w:tcPr>
          <w:p w14:paraId="0564622C"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7716F245"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46593B6D"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68498FE6"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7634E337" w14:textId="77777777" w:rsidTr="00787A5B">
        <w:tc>
          <w:tcPr>
            <w:tcW w:w="2444" w:type="dxa"/>
          </w:tcPr>
          <w:p w14:paraId="65CE6405"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39E00C74"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634A828C"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3C7F2ED8"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5F8A8A64" w14:textId="77777777" w:rsidTr="00787A5B">
        <w:tc>
          <w:tcPr>
            <w:tcW w:w="2444" w:type="dxa"/>
          </w:tcPr>
          <w:p w14:paraId="65FDB182"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508FC43B"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3667FCE0"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4E5CF75D" w14:textId="77777777" w:rsidR="006A46CC" w:rsidRPr="003C12C7" w:rsidRDefault="006A46CC" w:rsidP="00787A5B">
            <w:pPr>
              <w:tabs>
                <w:tab w:val="decimal" w:pos="-1701"/>
              </w:tabs>
              <w:jc w:val="both"/>
              <w:rPr>
                <w:rFonts w:ascii="Arial" w:hAnsi="Arial" w:cs="Arial"/>
                <w:sz w:val="20"/>
                <w:szCs w:val="20"/>
              </w:rPr>
            </w:pPr>
          </w:p>
        </w:tc>
      </w:tr>
      <w:tr w:rsidR="006A46CC" w:rsidRPr="003C12C7" w14:paraId="15805CEE" w14:textId="77777777" w:rsidTr="00787A5B">
        <w:tc>
          <w:tcPr>
            <w:tcW w:w="2444" w:type="dxa"/>
          </w:tcPr>
          <w:p w14:paraId="60EC15D6" w14:textId="77777777" w:rsidR="006A46CC" w:rsidRPr="003C12C7" w:rsidRDefault="006A46CC" w:rsidP="00787A5B">
            <w:pPr>
              <w:tabs>
                <w:tab w:val="decimal" w:pos="-1701"/>
              </w:tabs>
              <w:jc w:val="both"/>
              <w:rPr>
                <w:rFonts w:ascii="Arial" w:hAnsi="Arial" w:cs="Arial"/>
                <w:sz w:val="20"/>
                <w:szCs w:val="20"/>
              </w:rPr>
            </w:pPr>
          </w:p>
        </w:tc>
        <w:tc>
          <w:tcPr>
            <w:tcW w:w="2444" w:type="dxa"/>
          </w:tcPr>
          <w:p w14:paraId="5C0EA814"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3952F257" w14:textId="77777777" w:rsidR="006A46CC" w:rsidRPr="003C12C7" w:rsidRDefault="006A46CC" w:rsidP="00787A5B">
            <w:pPr>
              <w:tabs>
                <w:tab w:val="decimal" w:pos="-1701"/>
              </w:tabs>
              <w:jc w:val="both"/>
              <w:rPr>
                <w:rFonts w:ascii="Arial" w:hAnsi="Arial" w:cs="Arial"/>
                <w:sz w:val="20"/>
                <w:szCs w:val="20"/>
              </w:rPr>
            </w:pPr>
          </w:p>
        </w:tc>
        <w:tc>
          <w:tcPr>
            <w:tcW w:w="2445" w:type="dxa"/>
          </w:tcPr>
          <w:p w14:paraId="3E27BCBC" w14:textId="77777777" w:rsidR="006A46CC" w:rsidRPr="003C12C7" w:rsidRDefault="006A46CC" w:rsidP="00787A5B">
            <w:pPr>
              <w:tabs>
                <w:tab w:val="decimal" w:pos="-1701"/>
              </w:tabs>
              <w:jc w:val="both"/>
              <w:rPr>
                <w:rFonts w:ascii="Arial" w:hAnsi="Arial" w:cs="Arial"/>
                <w:sz w:val="20"/>
                <w:szCs w:val="20"/>
              </w:rPr>
            </w:pPr>
          </w:p>
        </w:tc>
      </w:tr>
    </w:tbl>
    <w:p w14:paraId="7879C7C3" w14:textId="77777777" w:rsidR="006A46CC" w:rsidRPr="003C12C7" w:rsidRDefault="006A46CC" w:rsidP="006A46CC">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14:paraId="72F1719B" w14:textId="77777777" w:rsidR="006A46CC" w:rsidRPr="003C12C7" w:rsidRDefault="006A46CC" w:rsidP="006A46CC">
      <w:pPr>
        <w:rPr>
          <w:rFonts w:ascii="Arial" w:hAnsi="Arial" w:cs="Arial"/>
          <w:sz w:val="22"/>
          <w:szCs w:val="22"/>
        </w:rPr>
      </w:pPr>
    </w:p>
    <w:p w14:paraId="33A04B8F" w14:textId="77777777" w:rsidR="006A46CC" w:rsidRPr="003C12C7" w:rsidRDefault="006A46CC" w:rsidP="006A46CC">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r w:rsidRPr="003C12C7">
        <w:rPr>
          <w:rFonts w:ascii="Arial" w:hAnsi="Arial" w:cs="Arial"/>
          <w:iCs/>
          <w:sz w:val="20"/>
          <w:szCs w:val="20"/>
        </w:rPr>
        <w:t xml:space="preserve"> </w:t>
      </w:r>
      <w:proofErr w:type="gramStart"/>
      <w:r w:rsidRPr="003C12C7">
        <w:rPr>
          <w:rFonts w:ascii="Arial" w:hAnsi="Arial" w:cs="Arial"/>
          <w:sz w:val="20"/>
          <w:szCs w:val="20"/>
        </w:rPr>
        <w:t>che</w:t>
      </w:r>
      <w:proofErr w:type="gramEnd"/>
      <w:r w:rsidRPr="003C12C7">
        <w:rPr>
          <w:rFonts w:ascii="Arial" w:hAnsi="Arial" w:cs="Arial"/>
          <w:sz w:val="20"/>
          <w:szCs w:val="20"/>
        </w:rPr>
        <w:t xml:space="preserve"> nei confronti dei soggetti cessati dalla carica nell’anno antecedente la pubblicazione del bando sono state emesse le seguenti condanne penali contemplate dall’art. 80, comma 1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A46CC" w:rsidRPr="003C12C7" w14:paraId="60129FB2" w14:textId="77777777" w:rsidTr="00787A5B">
        <w:tc>
          <w:tcPr>
            <w:tcW w:w="9778" w:type="dxa"/>
            <w:shd w:val="clear" w:color="auto" w:fill="auto"/>
          </w:tcPr>
          <w:p w14:paraId="277F775B" w14:textId="77777777" w:rsidR="006A46CC" w:rsidRPr="003C12C7" w:rsidRDefault="006A46CC" w:rsidP="00787A5B">
            <w:pPr>
              <w:jc w:val="both"/>
              <w:rPr>
                <w:rFonts w:ascii="Arial" w:hAnsi="Arial" w:cs="Arial"/>
                <w:sz w:val="20"/>
                <w:szCs w:val="20"/>
              </w:rPr>
            </w:pPr>
          </w:p>
        </w:tc>
      </w:tr>
    </w:tbl>
    <w:p w14:paraId="45854E00" w14:textId="77777777" w:rsidR="006A46CC" w:rsidRPr="003C12C7" w:rsidRDefault="006A46CC" w:rsidP="006A46CC">
      <w:pPr>
        <w:jc w:val="both"/>
        <w:rPr>
          <w:rFonts w:ascii="Arial" w:hAnsi="Arial" w:cs="Arial"/>
          <w:sz w:val="20"/>
          <w:szCs w:val="20"/>
        </w:rPr>
      </w:pPr>
      <w:proofErr w:type="gramStart"/>
      <w:r w:rsidRPr="003C12C7">
        <w:rPr>
          <w:rFonts w:ascii="Arial" w:hAnsi="Arial" w:cs="Arial"/>
          <w:sz w:val="20"/>
          <w:szCs w:val="20"/>
        </w:rPr>
        <w:t>e</w:t>
      </w:r>
      <w:proofErr w:type="gramEnd"/>
      <w:r w:rsidRPr="003C12C7">
        <w:rPr>
          <w:rFonts w:ascii="Arial" w:hAnsi="Arial" w:cs="Arial"/>
          <w:sz w:val="20"/>
          <w:szCs w:val="20"/>
        </w:rPr>
        <w:t xml:space="preserv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A46CC" w:rsidRPr="003C12C7" w14:paraId="077F519A" w14:textId="77777777" w:rsidTr="00787A5B">
        <w:tc>
          <w:tcPr>
            <w:tcW w:w="9778" w:type="dxa"/>
            <w:shd w:val="clear" w:color="auto" w:fill="auto"/>
          </w:tcPr>
          <w:p w14:paraId="260E23C7" w14:textId="77777777" w:rsidR="006A46CC" w:rsidRPr="003C12C7" w:rsidRDefault="006A46CC" w:rsidP="00787A5B">
            <w:pPr>
              <w:jc w:val="both"/>
              <w:rPr>
                <w:rFonts w:ascii="Arial" w:hAnsi="Arial" w:cs="Arial"/>
                <w:sz w:val="20"/>
                <w:szCs w:val="20"/>
              </w:rPr>
            </w:pPr>
          </w:p>
        </w:tc>
      </w:tr>
    </w:tbl>
    <w:p w14:paraId="3A6A3F49" w14:textId="77777777" w:rsidR="006A46CC" w:rsidRPr="003C12C7" w:rsidRDefault="006A46CC" w:rsidP="006A46CC">
      <w:pPr>
        <w:jc w:val="both"/>
        <w:rPr>
          <w:rFonts w:ascii="Arial" w:hAnsi="Arial" w:cs="Arial"/>
          <w:sz w:val="20"/>
          <w:szCs w:val="20"/>
        </w:rPr>
      </w:pPr>
    </w:p>
    <w:p w14:paraId="190AB228" w14:textId="77777777" w:rsidR="006A46CC" w:rsidRPr="003C12C7" w:rsidRDefault="006A46CC" w:rsidP="006A46CC">
      <w:pPr>
        <w:jc w:val="both"/>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 xml:space="preserve">) </w:t>
      </w:r>
    </w:p>
    <w:p w14:paraId="4A616BD1" w14:textId="77777777" w:rsidR="006A46CC" w:rsidRPr="003C12C7" w:rsidRDefault="006A46CC" w:rsidP="006A46CC">
      <w:pPr>
        <w:jc w:val="both"/>
        <w:rPr>
          <w:rFonts w:ascii="Arial" w:hAnsi="Arial" w:cs="Arial"/>
          <w:sz w:val="20"/>
          <w:szCs w:val="20"/>
        </w:rPr>
      </w:pPr>
    </w:p>
    <w:p w14:paraId="16720F1D" w14:textId="77777777" w:rsidR="006A46CC" w:rsidRPr="003C12C7" w:rsidRDefault="006A46CC" w:rsidP="006A46CC">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proofErr w:type="gramStart"/>
      <w:r w:rsidRPr="003C12C7">
        <w:rPr>
          <w:rFonts w:ascii="Arial" w:hAnsi="Arial" w:cs="Arial"/>
          <w:sz w:val="20"/>
          <w:szCs w:val="20"/>
        </w:rPr>
        <w:t>che</w:t>
      </w:r>
      <w:proofErr w:type="gramEnd"/>
      <w:r w:rsidRPr="003C12C7">
        <w:rPr>
          <w:rFonts w:ascii="Arial" w:hAnsi="Arial" w:cs="Arial"/>
          <w:sz w:val="20"/>
          <w:szCs w:val="20"/>
        </w:rPr>
        <w:t xml:space="preserve"> nei confronti dei soggetti cessati dalla carica nell’anno antecedente la pubblicazione del bando non sono state emesse condanne penali contemplate dall’art. 80, comma 1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50/2016;</w:t>
      </w:r>
    </w:p>
    <w:p w14:paraId="30BA8B60" w14:textId="77777777" w:rsidR="006A46CC" w:rsidRPr="003C12C7" w:rsidRDefault="006A46CC" w:rsidP="006A46CC">
      <w:pPr>
        <w:jc w:val="both"/>
        <w:rPr>
          <w:rFonts w:ascii="Arial" w:hAnsi="Arial" w:cs="Arial"/>
          <w:sz w:val="20"/>
          <w:szCs w:val="20"/>
        </w:rPr>
      </w:pPr>
    </w:p>
    <w:p w14:paraId="7F81B26B"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lastRenderedPageBreak/>
        <w:t xml:space="preserve">che non sussiste la causa interdittiva di cui all’art. 35 del </w:t>
      </w:r>
      <w:proofErr w:type="spellStart"/>
      <w:r w:rsidRPr="003C12C7">
        <w:rPr>
          <w:rFonts w:ascii="Arial" w:hAnsi="Arial" w:cs="Arial"/>
          <w:iCs/>
          <w:sz w:val="20"/>
          <w:szCs w:val="20"/>
        </w:rPr>
        <w:t>d.l.</w:t>
      </w:r>
      <w:proofErr w:type="spellEnd"/>
      <w:r w:rsidRPr="003C12C7">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DA6BD31"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essere edotto degli obblighi derivanti dal Codice di comportamento adottato dalla stazione appaltante reperibile al seguente link:</w:t>
      </w:r>
    </w:p>
    <w:p w14:paraId="70B4C043" w14:textId="77777777" w:rsidR="006A46CC" w:rsidRPr="003C12C7" w:rsidRDefault="00191EA5" w:rsidP="006A46CC">
      <w:pPr>
        <w:pStyle w:val="Default"/>
        <w:ind w:left="426"/>
        <w:jc w:val="both"/>
        <w:rPr>
          <w:rStyle w:val="Collegamentoipertestuale"/>
          <w:color w:val="4472C4"/>
          <w:sz w:val="20"/>
          <w:szCs w:val="20"/>
        </w:rPr>
      </w:pPr>
      <w:hyperlink r:id="rId8" w:history="1">
        <w:r w:rsidR="006A46CC" w:rsidRPr="003C12C7">
          <w:rPr>
            <w:rStyle w:val="Collegamentoipertestuale"/>
            <w:color w:val="4472C4"/>
            <w:sz w:val="20"/>
            <w:szCs w:val="20"/>
          </w:rPr>
          <w:t>https://web3.comune.bergamo.it/trasparenza/albero.nsf/documento.xsp?documentId=4C52699DDB38D8FCC1258225003C4E78&amp;action=openDocument</w:t>
        </w:r>
      </w:hyperlink>
      <w:r w:rsidR="006A46CC" w:rsidRPr="003C12C7">
        <w:rPr>
          <w:rStyle w:val="Collegamentoipertestuale"/>
          <w:color w:val="4472C4"/>
          <w:sz w:val="20"/>
          <w:szCs w:val="20"/>
        </w:rPr>
        <w:t xml:space="preserve">  </w:t>
      </w:r>
    </w:p>
    <w:p w14:paraId="6140C4C5" w14:textId="77777777" w:rsidR="006A46CC" w:rsidRPr="003C12C7" w:rsidRDefault="006A46CC" w:rsidP="006A46CC">
      <w:pPr>
        <w:pStyle w:val="Intestazione"/>
        <w:tabs>
          <w:tab w:val="left" w:pos="708"/>
        </w:tabs>
        <w:ind w:left="426"/>
        <w:jc w:val="both"/>
        <w:rPr>
          <w:rFonts w:ascii="Arial" w:hAnsi="Arial" w:cs="Arial"/>
          <w:sz w:val="20"/>
          <w:szCs w:val="20"/>
          <w:lang w:eastAsia="en-US"/>
        </w:rPr>
      </w:pPr>
      <w:proofErr w:type="gramStart"/>
      <w:r w:rsidRPr="003C12C7">
        <w:rPr>
          <w:rFonts w:ascii="Arial" w:hAnsi="Arial" w:cs="Arial"/>
          <w:sz w:val="20"/>
          <w:szCs w:val="20"/>
          <w:lang w:eastAsia="en-US"/>
        </w:rPr>
        <w:t>e</w:t>
      </w:r>
      <w:proofErr w:type="gramEnd"/>
      <w:r w:rsidRPr="003C12C7">
        <w:rPr>
          <w:rFonts w:ascii="Arial" w:hAnsi="Arial" w:cs="Arial"/>
          <w:sz w:val="20"/>
          <w:szCs w:val="20"/>
          <w:lang w:eastAsia="en-US"/>
        </w:rPr>
        <w:t xml:space="preserve"> di impegnarsi, in caso di aggiudicazione, ad osservare e a far osservare ai propri dipendenti e collaboratori, per quanto applicabile, il suddetto codice, pena la risoluzione del contratto;</w:t>
      </w:r>
    </w:p>
    <w:p w14:paraId="0CC9B248"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impegnarsi, ai sensi dell’art. 2, c. 3 del D.P.R. n. 62/2013, a far rispettare ai propri dipendenti gli obblighi di condotta previsti dal codice di comportamento per i dipendenti pubblici;</w:t>
      </w:r>
    </w:p>
    <w:p w14:paraId="30C9192C" w14:textId="77777777" w:rsidR="006A46CC" w:rsidRPr="003C12C7"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essere consapevole che l’amministrazione, in ottemperanza alle prescrizioni di cui al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50/2016;</w:t>
      </w:r>
    </w:p>
    <w:p w14:paraId="2DD77C7C" w14:textId="77777777" w:rsidR="006A46CC" w:rsidRDefault="006A46CC" w:rsidP="006A46C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che</w:t>
      </w:r>
      <w:proofErr w:type="gramEnd"/>
      <w:r w:rsidRPr="003C12C7">
        <w:rPr>
          <w:rFonts w:ascii="Arial" w:hAnsi="Arial" w:cs="Arial"/>
          <w:iCs/>
          <w:sz w:val="20"/>
          <w:szCs w:val="20"/>
        </w:rPr>
        <w:t xml:space="preserve"> l’Impresa/società è in possesso dei seguenti requisiti idonei alla riduzione della garanzia provvisoria (si veda l’art. 93, comma 7 del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6CC" w:rsidRPr="003C12C7" w14:paraId="370F1AA2" w14:textId="77777777" w:rsidTr="00C03F4C">
        <w:tc>
          <w:tcPr>
            <w:tcW w:w="9628" w:type="dxa"/>
            <w:shd w:val="clear" w:color="auto" w:fill="auto"/>
          </w:tcPr>
          <w:p w14:paraId="3ECF702C" w14:textId="77777777" w:rsidR="006A46CC" w:rsidRPr="003C12C7" w:rsidRDefault="006A46CC" w:rsidP="00787A5B">
            <w:pPr>
              <w:jc w:val="center"/>
              <w:rPr>
                <w:rFonts w:ascii="Arial" w:hAnsi="Arial" w:cs="Arial"/>
                <w:b/>
                <w:sz w:val="20"/>
                <w:szCs w:val="20"/>
              </w:rPr>
            </w:pPr>
          </w:p>
        </w:tc>
      </w:tr>
      <w:tr w:rsidR="006A46CC" w:rsidRPr="003C12C7" w14:paraId="3DB42D0A" w14:textId="77777777" w:rsidTr="00C03F4C">
        <w:tc>
          <w:tcPr>
            <w:tcW w:w="9628" w:type="dxa"/>
            <w:shd w:val="clear" w:color="auto" w:fill="auto"/>
          </w:tcPr>
          <w:p w14:paraId="597D79BD" w14:textId="77777777" w:rsidR="006A46CC" w:rsidRPr="003C12C7" w:rsidRDefault="006A46CC" w:rsidP="00787A5B">
            <w:pPr>
              <w:jc w:val="center"/>
              <w:rPr>
                <w:rFonts w:ascii="Arial" w:hAnsi="Arial" w:cs="Arial"/>
                <w:sz w:val="16"/>
                <w:szCs w:val="16"/>
              </w:rPr>
            </w:pPr>
            <w:r w:rsidRPr="003C12C7">
              <w:rPr>
                <w:rFonts w:ascii="Arial" w:hAnsi="Arial" w:cs="Arial"/>
                <w:sz w:val="16"/>
                <w:szCs w:val="16"/>
              </w:rPr>
              <w:t>(</w:t>
            </w:r>
            <w:proofErr w:type="gramStart"/>
            <w:r w:rsidRPr="003C12C7">
              <w:rPr>
                <w:rFonts w:ascii="Arial" w:hAnsi="Arial" w:cs="Arial"/>
                <w:sz w:val="16"/>
                <w:szCs w:val="16"/>
              </w:rPr>
              <w:t>indicare</w:t>
            </w:r>
            <w:proofErr w:type="gramEnd"/>
            <w:r w:rsidRPr="003C12C7">
              <w:rPr>
                <w:rFonts w:ascii="Arial" w:hAnsi="Arial" w:cs="Arial"/>
                <w:sz w:val="16"/>
                <w:szCs w:val="16"/>
              </w:rPr>
              <w:t xml:space="preserve"> il possesso di eventuali certificazioni)</w:t>
            </w:r>
          </w:p>
        </w:tc>
      </w:tr>
    </w:tbl>
    <w:p w14:paraId="4430A941" w14:textId="77777777" w:rsidR="00C03F4C" w:rsidRPr="00585088" w:rsidRDefault="00C03F4C" w:rsidP="00C03F4C">
      <w:pPr>
        <w:autoSpaceDE w:val="0"/>
        <w:autoSpaceDN w:val="0"/>
        <w:ind w:left="426"/>
        <w:jc w:val="both"/>
        <w:rPr>
          <w:rFonts w:ascii="Arial" w:hAnsi="Arial" w:cs="Arial"/>
          <w:iCs/>
          <w:sz w:val="20"/>
          <w:szCs w:val="20"/>
        </w:rPr>
      </w:pPr>
    </w:p>
    <w:p w14:paraId="19DA0D8A" w14:textId="612FF766" w:rsidR="00C03F4C" w:rsidRPr="00EF6E90" w:rsidRDefault="00C03F4C" w:rsidP="00C03F4C">
      <w:pPr>
        <w:numPr>
          <w:ilvl w:val="0"/>
          <w:numId w:val="44"/>
        </w:numPr>
        <w:autoSpaceDE w:val="0"/>
        <w:autoSpaceDN w:val="0"/>
        <w:ind w:left="426" w:hanging="349"/>
        <w:jc w:val="both"/>
        <w:rPr>
          <w:rFonts w:ascii="Arial" w:hAnsi="Arial" w:cs="Arial"/>
          <w:iCs/>
          <w:sz w:val="20"/>
          <w:szCs w:val="20"/>
        </w:rPr>
      </w:pPr>
      <w:proofErr w:type="gramStart"/>
      <w:r w:rsidRPr="00EF6E90">
        <w:rPr>
          <w:rFonts w:ascii="Arial" w:hAnsi="Arial" w:cs="Arial"/>
          <w:iCs/>
          <w:sz w:val="20"/>
          <w:szCs w:val="20"/>
        </w:rPr>
        <w:t>che</w:t>
      </w:r>
      <w:proofErr w:type="gramEnd"/>
      <w:r w:rsidRPr="00EF6E90">
        <w:rPr>
          <w:rFonts w:ascii="Arial" w:hAnsi="Arial" w:cs="Arial"/>
          <w:iCs/>
          <w:sz w:val="20"/>
          <w:szCs w:val="20"/>
        </w:rPr>
        <w:t xml:space="preserve"> il </w:t>
      </w:r>
      <w:r w:rsidRPr="00242260">
        <w:rPr>
          <w:rFonts w:ascii="Arial" w:hAnsi="Arial" w:cs="Arial"/>
          <w:iCs/>
          <w:sz w:val="20"/>
          <w:szCs w:val="20"/>
          <w:u w:val="single"/>
        </w:rPr>
        <w:t>fatturato globale medio ann</w:t>
      </w:r>
      <w:r w:rsidRPr="00EF6E90">
        <w:rPr>
          <w:rFonts w:ascii="Arial" w:hAnsi="Arial" w:cs="Arial"/>
          <w:iCs/>
          <w:sz w:val="20"/>
          <w:szCs w:val="20"/>
        </w:rPr>
        <w:t xml:space="preserve">uo riferito a ciascuno degli ultimi tre esercizi finanziari </w:t>
      </w:r>
      <w:r w:rsidRPr="00E659ED">
        <w:rPr>
          <w:rFonts w:ascii="Arial" w:hAnsi="Arial" w:cs="Arial"/>
          <w:iCs/>
          <w:sz w:val="20"/>
          <w:szCs w:val="20"/>
        </w:rPr>
        <w:t>disponibili (</w:t>
      </w:r>
      <w:r w:rsidRPr="0090325E">
        <w:rPr>
          <w:rFonts w:ascii="Arial" w:hAnsi="Arial" w:cs="Arial"/>
          <w:iCs/>
          <w:sz w:val="20"/>
          <w:szCs w:val="20"/>
        </w:rPr>
        <w:t>20</w:t>
      </w:r>
      <w:r w:rsidR="00E659ED">
        <w:rPr>
          <w:rFonts w:ascii="Arial" w:hAnsi="Arial" w:cs="Arial"/>
          <w:iCs/>
          <w:sz w:val="20"/>
          <w:szCs w:val="20"/>
        </w:rPr>
        <w:t>19</w:t>
      </w:r>
      <w:r w:rsidRPr="0090325E">
        <w:rPr>
          <w:rFonts w:ascii="Arial" w:hAnsi="Arial" w:cs="Arial"/>
          <w:iCs/>
          <w:sz w:val="20"/>
          <w:szCs w:val="20"/>
        </w:rPr>
        <w:t>-202</w:t>
      </w:r>
      <w:r w:rsidR="00E659ED">
        <w:rPr>
          <w:rFonts w:ascii="Arial" w:hAnsi="Arial" w:cs="Arial"/>
          <w:iCs/>
          <w:sz w:val="20"/>
          <w:szCs w:val="20"/>
        </w:rPr>
        <w:t>0</w:t>
      </w:r>
      <w:r w:rsidRPr="0090325E">
        <w:rPr>
          <w:rFonts w:ascii="Arial" w:hAnsi="Arial" w:cs="Arial"/>
          <w:iCs/>
          <w:sz w:val="20"/>
          <w:szCs w:val="20"/>
        </w:rPr>
        <w:t>-202</w:t>
      </w:r>
      <w:r w:rsidR="00E659ED">
        <w:rPr>
          <w:rFonts w:ascii="Arial" w:hAnsi="Arial" w:cs="Arial"/>
          <w:iCs/>
          <w:sz w:val="20"/>
          <w:szCs w:val="20"/>
        </w:rPr>
        <w:t>1</w:t>
      </w:r>
      <w:r w:rsidRPr="0090325E">
        <w:rPr>
          <w:rFonts w:ascii="Arial" w:hAnsi="Arial" w:cs="Arial"/>
          <w:iCs/>
          <w:sz w:val="20"/>
          <w:szCs w:val="20"/>
        </w:rPr>
        <w:t>)</w:t>
      </w:r>
      <w:r w:rsidRPr="00EF6E90">
        <w:rPr>
          <w:rFonts w:ascii="Arial" w:hAnsi="Arial" w:cs="Arial"/>
          <w:iCs/>
          <w:sz w:val="20"/>
          <w:szCs w:val="20"/>
        </w:rPr>
        <w:t xml:space="preserve"> è pari ad almeno </w:t>
      </w:r>
      <w:r w:rsidR="00242260">
        <w:rPr>
          <w:rFonts w:ascii="Arial" w:hAnsi="Arial" w:cs="Arial"/>
          <w:iCs/>
          <w:sz w:val="20"/>
          <w:szCs w:val="20"/>
        </w:rPr>
        <w:t>€</w:t>
      </w:r>
      <w:r w:rsidRPr="00EF6E90">
        <w:rPr>
          <w:rFonts w:ascii="Arial" w:hAnsi="Arial" w:cs="Arial"/>
          <w:iCs/>
          <w:sz w:val="20"/>
          <w:szCs w:val="20"/>
        </w:rPr>
        <w:t xml:space="preserve"> 1.000.000,00 IVA esclusa:</w:t>
      </w:r>
    </w:p>
    <w:p w14:paraId="5D462253" w14:textId="77777777" w:rsidR="00C03F4C" w:rsidRPr="00EF6E90" w:rsidRDefault="00C03F4C" w:rsidP="00C03F4C">
      <w:pPr>
        <w:autoSpaceDE w:val="0"/>
        <w:autoSpaceDN w:val="0"/>
        <w:jc w:val="both"/>
        <w:rPr>
          <w:rFonts w:ascii="Arial" w:hAnsi="Arial" w:cs="Arial"/>
          <w:iCs/>
          <w:sz w:val="20"/>
          <w:szCs w:val="20"/>
        </w:rPr>
      </w:pPr>
    </w:p>
    <w:tbl>
      <w:tblPr>
        <w:tblStyle w:val="Grigliatabella"/>
        <w:tblW w:w="0" w:type="auto"/>
        <w:tblLook w:val="04A0" w:firstRow="1" w:lastRow="0" w:firstColumn="1" w:lastColumn="0" w:noHBand="0" w:noVBand="1"/>
      </w:tblPr>
      <w:tblGrid>
        <w:gridCol w:w="846"/>
        <w:gridCol w:w="8782"/>
      </w:tblGrid>
      <w:tr w:rsidR="00C03F4C" w:rsidRPr="00EF6E90" w14:paraId="7F9DE587" w14:textId="77777777" w:rsidTr="00242260">
        <w:tc>
          <w:tcPr>
            <w:tcW w:w="846" w:type="dxa"/>
          </w:tcPr>
          <w:p w14:paraId="669FB705" w14:textId="77777777" w:rsidR="00C03F4C" w:rsidRPr="00EF6E90" w:rsidRDefault="00C03F4C" w:rsidP="00E659ED">
            <w:pPr>
              <w:autoSpaceDE w:val="0"/>
              <w:autoSpaceDN w:val="0"/>
              <w:jc w:val="both"/>
              <w:rPr>
                <w:rFonts w:ascii="Arial" w:hAnsi="Arial" w:cs="Arial"/>
                <w:iCs/>
                <w:sz w:val="20"/>
                <w:szCs w:val="20"/>
              </w:rPr>
            </w:pPr>
            <w:r w:rsidRPr="00EF6E90">
              <w:rPr>
                <w:rFonts w:ascii="Arial" w:hAnsi="Arial" w:cs="Arial"/>
                <w:iCs/>
                <w:sz w:val="20"/>
                <w:szCs w:val="20"/>
              </w:rPr>
              <w:t>20</w:t>
            </w:r>
            <w:r w:rsidR="00E659ED">
              <w:rPr>
                <w:rFonts w:ascii="Arial" w:hAnsi="Arial" w:cs="Arial"/>
                <w:iCs/>
                <w:sz w:val="20"/>
                <w:szCs w:val="20"/>
              </w:rPr>
              <w:t>19</w:t>
            </w:r>
          </w:p>
        </w:tc>
        <w:tc>
          <w:tcPr>
            <w:tcW w:w="8782" w:type="dxa"/>
          </w:tcPr>
          <w:p w14:paraId="183D3819" w14:textId="77777777" w:rsidR="00C03F4C" w:rsidRPr="00EF6E90" w:rsidRDefault="00C03F4C" w:rsidP="0070005F">
            <w:pPr>
              <w:autoSpaceDE w:val="0"/>
              <w:autoSpaceDN w:val="0"/>
              <w:jc w:val="both"/>
              <w:rPr>
                <w:rFonts w:ascii="Arial" w:hAnsi="Arial" w:cs="Arial"/>
                <w:iCs/>
                <w:sz w:val="20"/>
                <w:szCs w:val="20"/>
              </w:rPr>
            </w:pPr>
            <w:r w:rsidRPr="00EF6E90">
              <w:rPr>
                <w:rFonts w:ascii="Arial" w:hAnsi="Arial" w:cs="Arial"/>
                <w:iCs/>
                <w:sz w:val="20"/>
                <w:szCs w:val="20"/>
              </w:rPr>
              <w:t>€</w:t>
            </w:r>
          </w:p>
        </w:tc>
      </w:tr>
      <w:tr w:rsidR="00C03F4C" w:rsidRPr="00EF6E90" w14:paraId="65B57121" w14:textId="77777777" w:rsidTr="00242260">
        <w:tc>
          <w:tcPr>
            <w:tcW w:w="846" w:type="dxa"/>
          </w:tcPr>
          <w:p w14:paraId="677B7310" w14:textId="77777777" w:rsidR="00C03F4C" w:rsidRPr="00EF6E90" w:rsidRDefault="00E659ED" w:rsidP="0070005F">
            <w:pPr>
              <w:autoSpaceDE w:val="0"/>
              <w:autoSpaceDN w:val="0"/>
              <w:jc w:val="both"/>
              <w:rPr>
                <w:rFonts w:ascii="Arial" w:hAnsi="Arial" w:cs="Arial"/>
                <w:iCs/>
                <w:sz w:val="20"/>
                <w:szCs w:val="20"/>
              </w:rPr>
            </w:pPr>
            <w:r>
              <w:rPr>
                <w:rFonts w:ascii="Arial" w:hAnsi="Arial" w:cs="Arial"/>
                <w:iCs/>
                <w:sz w:val="20"/>
                <w:szCs w:val="20"/>
              </w:rPr>
              <w:t>2020</w:t>
            </w:r>
          </w:p>
        </w:tc>
        <w:tc>
          <w:tcPr>
            <w:tcW w:w="8782" w:type="dxa"/>
          </w:tcPr>
          <w:p w14:paraId="05FA12F2" w14:textId="77777777" w:rsidR="00C03F4C" w:rsidRPr="00EF6E90" w:rsidRDefault="00C03F4C" w:rsidP="0070005F">
            <w:pPr>
              <w:autoSpaceDE w:val="0"/>
              <w:autoSpaceDN w:val="0"/>
              <w:jc w:val="both"/>
              <w:rPr>
                <w:rFonts w:ascii="Arial" w:hAnsi="Arial" w:cs="Arial"/>
                <w:iCs/>
                <w:sz w:val="20"/>
                <w:szCs w:val="20"/>
              </w:rPr>
            </w:pPr>
            <w:r w:rsidRPr="00EF6E90">
              <w:rPr>
                <w:rFonts w:ascii="Arial" w:hAnsi="Arial" w:cs="Arial"/>
                <w:iCs/>
                <w:sz w:val="20"/>
                <w:szCs w:val="20"/>
              </w:rPr>
              <w:t>€</w:t>
            </w:r>
          </w:p>
        </w:tc>
      </w:tr>
      <w:tr w:rsidR="00C03F4C" w:rsidRPr="00EF6E90" w14:paraId="298AE68E" w14:textId="77777777" w:rsidTr="00242260">
        <w:tc>
          <w:tcPr>
            <w:tcW w:w="846" w:type="dxa"/>
          </w:tcPr>
          <w:p w14:paraId="7CC1E70F" w14:textId="77777777" w:rsidR="00C03F4C" w:rsidRPr="00EF6E90" w:rsidRDefault="00C03F4C" w:rsidP="003254E0">
            <w:pPr>
              <w:autoSpaceDE w:val="0"/>
              <w:autoSpaceDN w:val="0"/>
              <w:jc w:val="both"/>
              <w:rPr>
                <w:rFonts w:ascii="Arial" w:hAnsi="Arial" w:cs="Arial"/>
                <w:iCs/>
                <w:sz w:val="20"/>
                <w:szCs w:val="20"/>
              </w:rPr>
            </w:pPr>
            <w:r w:rsidRPr="00EF6E90">
              <w:rPr>
                <w:rFonts w:ascii="Arial" w:hAnsi="Arial" w:cs="Arial"/>
                <w:iCs/>
                <w:sz w:val="20"/>
                <w:szCs w:val="20"/>
              </w:rPr>
              <w:t>202</w:t>
            </w:r>
            <w:r w:rsidR="00E659ED">
              <w:rPr>
                <w:rFonts w:ascii="Arial" w:hAnsi="Arial" w:cs="Arial"/>
                <w:iCs/>
                <w:sz w:val="20"/>
                <w:szCs w:val="20"/>
              </w:rPr>
              <w:t>1</w:t>
            </w:r>
          </w:p>
        </w:tc>
        <w:tc>
          <w:tcPr>
            <w:tcW w:w="8782" w:type="dxa"/>
          </w:tcPr>
          <w:p w14:paraId="35CA361E" w14:textId="77777777" w:rsidR="00C03F4C" w:rsidRPr="00EF6E90" w:rsidRDefault="00C03F4C" w:rsidP="0070005F">
            <w:pPr>
              <w:autoSpaceDE w:val="0"/>
              <w:autoSpaceDN w:val="0"/>
              <w:jc w:val="both"/>
              <w:rPr>
                <w:rFonts w:ascii="Arial" w:hAnsi="Arial" w:cs="Arial"/>
                <w:iCs/>
                <w:sz w:val="20"/>
                <w:szCs w:val="20"/>
              </w:rPr>
            </w:pPr>
            <w:r w:rsidRPr="00EF6E90">
              <w:rPr>
                <w:rFonts w:ascii="Arial" w:hAnsi="Arial" w:cs="Arial"/>
                <w:iCs/>
                <w:sz w:val="20"/>
                <w:szCs w:val="20"/>
              </w:rPr>
              <w:t>€</w:t>
            </w:r>
          </w:p>
        </w:tc>
      </w:tr>
    </w:tbl>
    <w:p w14:paraId="50BB9E44" w14:textId="77777777" w:rsidR="00C03F4C" w:rsidRPr="00EF6E90" w:rsidRDefault="00C03F4C" w:rsidP="00C03F4C">
      <w:pPr>
        <w:autoSpaceDE w:val="0"/>
        <w:autoSpaceDN w:val="0"/>
        <w:jc w:val="both"/>
        <w:rPr>
          <w:rFonts w:ascii="Arial" w:hAnsi="Arial" w:cs="Arial"/>
          <w:iCs/>
          <w:sz w:val="20"/>
          <w:szCs w:val="20"/>
        </w:rPr>
      </w:pPr>
    </w:p>
    <w:p w14:paraId="48B377E3" w14:textId="77777777" w:rsidR="00C03F4C" w:rsidRPr="00EF6E90" w:rsidRDefault="00C03F4C" w:rsidP="00C03F4C">
      <w:pPr>
        <w:pStyle w:val="Paragrafoelenco"/>
        <w:numPr>
          <w:ilvl w:val="0"/>
          <w:numId w:val="19"/>
        </w:numPr>
        <w:autoSpaceDE w:val="0"/>
        <w:autoSpaceDN w:val="0"/>
        <w:jc w:val="both"/>
        <w:rPr>
          <w:rFonts w:ascii="Arial" w:hAnsi="Arial" w:cs="Arial"/>
          <w:iCs/>
          <w:sz w:val="20"/>
          <w:szCs w:val="20"/>
        </w:rPr>
      </w:pPr>
      <w:proofErr w:type="gramStart"/>
      <w:r w:rsidRPr="00EF6E90">
        <w:rPr>
          <w:rFonts w:ascii="Arial" w:hAnsi="Arial" w:cs="Arial"/>
          <w:iCs/>
          <w:sz w:val="20"/>
          <w:szCs w:val="20"/>
        </w:rPr>
        <w:t>che</w:t>
      </w:r>
      <w:proofErr w:type="gramEnd"/>
      <w:r w:rsidRPr="00EF6E90">
        <w:rPr>
          <w:rFonts w:ascii="Arial" w:hAnsi="Arial" w:cs="Arial"/>
          <w:iCs/>
          <w:sz w:val="20"/>
          <w:szCs w:val="20"/>
        </w:rPr>
        <w:t xml:space="preserve"> il </w:t>
      </w:r>
      <w:r w:rsidRPr="00242260">
        <w:rPr>
          <w:rFonts w:ascii="Arial" w:hAnsi="Arial" w:cs="Arial"/>
          <w:iCs/>
          <w:sz w:val="20"/>
          <w:szCs w:val="20"/>
          <w:u w:val="single"/>
        </w:rPr>
        <w:t>fatturato specifico</w:t>
      </w:r>
      <w:r w:rsidRPr="00EF6E90">
        <w:rPr>
          <w:rFonts w:ascii="Arial" w:hAnsi="Arial" w:cs="Arial"/>
          <w:iCs/>
          <w:sz w:val="20"/>
          <w:szCs w:val="20"/>
        </w:rPr>
        <w:t xml:space="preserve"> nel settore di attività oggetto dell’appalto riferito agli ultimi tre esercizi finanziari disponibili (20</w:t>
      </w:r>
      <w:r w:rsidR="00E659ED">
        <w:rPr>
          <w:rFonts w:ascii="Arial" w:hAnsi="Arial" w:cs="Arial"/>
          <w:iCs/>
          <w:sz w:val="20"/>
          <w:szCs w:val="20"/>
        </w:rPr>
        <w:t>19</w:t>
      </w:r>
      <w:r w:rsidRPr="00EF6E90">
        <w:rPr>
          <w:rFonts w:ascii="Arial" w:hAnsi="Arial" w:cs="Arial"/>
          <w:iCs/>
          <w:sz w:val="20"/>
          <w:szCs w:val="20"/>
        </w:rPr>
        <w:t>-202</w:t>
      </w:r>
      <w:r w:rsidR="00E659ED">
        <w:rPr>
          <w:rFonts w:ascii="Arial" w:hAnsi="Arial" w:cs="Arial"/>
          <w:iCs/>
          <w:sz w:val="20"/>
          <w:szCs w:val="20"/>
        </w:rPr>
        <w:t>0</w:t>
      </w:r>
      <w:r w:rsidRPr="00EF6E90">
        <w:rPr>
          <w:rFonts w:ascii="Arial" w:hAnsi="Arial" w:cs="Arial"/>
          <w:iCs/>
          <w:sz w:val="20"/>
          <w:szCs w:val="20"/>
        </w:rPr>
        <w:t>-202</w:t>
      </w:r>
      <w:r w:rsidR="00E659ED">
        <w:rPr>
          <w:rFonts w:ascii="Arial" w:hAnsi="Arial" w:cs="Arial"/>
          <w:iCs/>
          <w:sz w:val="20"/>
          <w:szCs w:val="20"/>
        </w:rPr>
        <w:t>1</w:t>
      </w:r>
      <w:r w:rsidRPr="00EF6E90">
        <w:rPr>
          <w:rFonts w:ascii="Arial" w:hAnsi="Arial" w:cs="Arial"/>
          <w:iCs/>
          <w:sz w:val="20"/>
          <w:szCs w:val="20"/>
        </w:rPr>
        <w:t xml:space="preserve">) per servizi di custodia di parchi e/o servizi analoghi equivalenti per un </w:t>
      </w:r>
      <w:r w:rsidRPr="00242260">
        <w:rPr>
          <w:rFonts w:ascii="Arial" w:hAnsi="Arial" w:cs="Arial"/>
          <w:iCs/>
          <w:sz w:val="20"/>
          <w:szCs w:val="20"/>
          <w:u w:val="single"/>
        </w:rPr>
        <w:t>importo complessivo triennale non inferiore a € 825.000,00 (IVA esclusa)</w:t>
      </w:r>
      <w:r w:rsidRPr="00EF6E90">
        <w:rPr>
          <w:rFonts w:ascii="Arial" w:hAnsi="Arial" w:cs="Arial"/>
          <w:iCs/>
          <w:sz w:val="20"/>
          <w:szCs w:val="20"/>
        </w:rPr>
        <w:t xml:space="preserve"> è desumibile dai seguenti contratti:</w:t>
      </w:r>
    </w:p>
    <w:p w14:paraId="280B097F" w14:textId="77777777" w:rsidR="00C03F4C" w:rsidRPr="00EF6E90" w:rsidRDefault="00C03F4C" w:rsidP="00C03F4C">
      <w:pPr>
        <w:pStyle w:val="Paragrafoelenco"/>
        <w:autoSpaceDE w:val="0"/>
        <w:autoSpaceDN w:val="0"/>
        <w:jc w:val="both"/>
        <w:rPr>
          <w:rFonts w:ascii="Arial" w:hAnsi="Arial" w:cs="Arial"/>
          <w:iCs/>
          <w:sz w:val="20"/>
          <w:szCs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701"/>
        <w:gridCol w:w="1559"/>
        <w:gridCol w:w="2272"/>
      </w:tblGrid>
      <w:tr w:rsidR="00C03F4C" w:rsidRPr="003C12C7" w14:paraId="6329EA29" w14:textId="77777777" w:rsidTr="00C03F4C">
        <w:trPr>
          <w:trHeight w:val="294"/>
        </w:trPr>
        <w:tc>
          <w:tcPr>
            <w:tcW w:w="1696" w:type="dxa"/>
          </w:tcPr>
          <w:p w14:paraId="4A78124C" w14:textId="77777777" w:rsidR="00C03F4C" w:rsidRPr="00242260" w:rsidRDefault="00C03F4C" w:rsidP="00C03F4C">
            <w:pPr>
              <w:pStyle w:val="Corpodeltesto2"/>
              <w:ind w:left="-108"/>
              <w:rPr>
                <w:rFonts w:cs="Arial"/>
                <w:b/>
                <w:i w:val="0"/>
                <w:iCs w:val="0"/>
                <w:sz w:val="20"/>
                <w:szCs w:val="20"/>
                <w:u w:val="none"/>
              </w:rPr>
            </w:pPr>
          </w:p>
        </w:tc>
        <w:tc>
          <w:tcPr>
            <w:tcW w:w="2127" w:type="dxa"/>
            <w:shd w:val="clear" w:color="auto" w:fill="auto"/>
          </w:tcPr>
          <w:p w14:paraId="7B62BA2F" w14:textId="77777777" w:rsidR="00C03F4C" w:rsidRPr="00242260" w:rsidRDefault="00C03F4C" w:rsidP="0070005F">
            <w:pPr>
              <w:pStyle w:val="Corpodeltesto2"/>
              <w:ind w:left="426"/>
              <w:rPr>
                <w:rFonts w:cs="Arial"/>
                <w:b/>
                <w:i w:val="0"/>
                <w:iCs w:val="0"/>
                <w:sz w:val="20"/>
                <w:szCs w:val="20"/>
                <w:u w:val="none"/>
              </w:rPr>
            </w:pPr>
            <w:r w:rsidRPr="00242260">
              <w:rPr>
                <w:rFonts w:cs="Arial"/>
                <w:b/>
                <w:i w:val="0"/>
                <w:iCs w:val="0"/>
                <w:sz w:val="20"/>
                <w:szCs w:val="20"/>
                <w:u w:val="none"/>
              </w:rPr>
              <w:t>Oggetto</w:t>
            </w:r>
          </w:p>
        </w:tc>
        <w:tc>
          <w:tcPr>
            <w:tcW w:w="1701" w:type="dxa"/>
            <w:shd w:val="clear" w:color="auto" w:fill="auto"/>
          </w:tcPr>
          <w:p w14:paraId="158D8F58" w14:textId="77777777" w:rsidR="00C03F4C" w:rsidRPr="00242260" w:rsidRDefault="00C03F4C" w:rsidP="0070005F">
            <w:pPr>
              <w:pStyle w:val="Corpodeltesto2"/>
              <w:ind w:left="426"/>
              <w:rPr>
                <w:rFonts w:cs="Arial"/>
                <w:b/>
                <w:i w:val="0"/>
                <w:iCs w:val="0"/>
                <w:sz w:val="20"/>
                <w:szCs w:val="20"/>
                <w:u w:val="none"/>
              </w:rPr>
            </w:pPr>
            <w:r w:rsidRPr="00242260">
              <w:rPr>
                <w:rFonts w:cs="Arial"/>
                <w:b/>
                <w:i w:val="0"/>
                <w:iCs w:val="0"/>
                <w:sz w:val="20"/>
                <w:szCs w:val="20"/>
                <w:u w:val="none"/>
              </w:rPr>
              <w:t>Importo</w:t>
            </w:r>
          </w:p>
        </w:tc>
        <w:tc>
          <w:tcPr>
            <w:tcW w:w="1559" w:type="dxa"/>
            <w:shd w:val="clear" w:color="auto" w:fill="auto"/>
          </w:tcPr>
          <w:p w14:paraId="72C0D697" w14:textId="77777777" w:rsidR="00C03F4C" w:rsidRPr="00242260" w:rsidRDefault="00C03F4C" w:rsidP="0070005F">
            <w:pPr>
              <w:pStyle w:val="Corpodeltesto2"/>
              <w:ind w:left="426"/>
              <w:rPr>
                <w:rFonts w:cs="Arial"/>
                <w:b/>
                <w:i w:val="0"/>
                <w:iCs w:val="0"/>
                <w:sz w:val="20"/>
                <w:szCs w:val="20"/>
                <w:u w:val="none"/>
              </w:rPr>
            </w:pPr>
            <w:r w:rsidRPr="00242260">
              <w:rPr>
                <w:rFonts w:cs="Arial"/>
                <w:b/>
                <w:i w:val="0"/>
                <w:iCs w:val="0"/>
                <w:sz w:val="20"/>
                <w:szCs w:val="20"/>
                <w:u w:val="none"/>
              </w:rPr>
              <w:t>Periodo</w:t>
            </w:r>
          </w:p>
        </w:tc>
        <w:tc>
          <w:tcPr>
            <w:tcW w:w="2272" w:type="dxa"/>
            <w:shd w:val="clear" w:color="auto" w:fill="auto"/>
          </w:tcPr>
          <w:p w14:paraId="6AF564D3" w14:textId="77777777" w:rsidR="00C03F4C" w:rsidRPr="00242260" w:rsidRDefault="00C03F4C" w:rsidP="00C03F4C">
            <w:pPr>
              <w:pStyle w:val="Corpodeltesto2"/>
              <w:ind w:left="180"/>
              <w:jc w:val="center"/>
              <w:rPr>
                <w:rFonts w:cs="Arial"/>
                <w:b/>
                <w:i w:val="0"/>
                <w:iCs w:val="0"/>
                <w:sz w:val="20"/>
                <w:szCs w:val="20"/>
                <w:u w:val="none"/>
                <w:lang w:val="it-IT"/>
              </w:rPr>
            </w:pPr>
            <w:r w:rsidRPr="00242260">
              <w:rPr>
                <w:rFonts w:cs="Arial"/>
                <w:b/>
                <w:i w:val="0"/>
                <w:iCs w:val="0"/>
                <w:sz w:val="20"/>
                <w:szCs w:val="20"/>
                <w:u w:val="none"/>
              </w:rPr>
              <w:t>Ente</w:t>
            </w:r>
            <w:r w:rsidRPr="00242260">
              <w:rPr>
                <w:rFonts w:cs="Arial"/>
                <w:b/>
                <w:i w:val="0"/>
                <w:iCs w:val="0"/>
                <w:sz w:val="20"/>
                <w:szCs w:val="20"/>
                <w:u w:val="none"/>
                <w:lang w:val="it-IT"/>
              </w:rPr>
              <w:t>/Azienda</w:t>
            </w:r>
          </w:p>
        </w:tc>
      </w:tr>
      <w:tr w:rsidR="00C03F4C" w:rsidRPr="003C12C7" w14:paraId="2303E0A0" w14:textId="77777777" w:rsidTr="00C03F4C">
        <w:tc>
          <w:tcPr>
            <w:tcW w:w="1696" w:type="dxa"/>
          </w:tcPr>
          <w:p w14:paraId="5A091C4E" w14:textId="77777777" w:rsidR="00C03F4C" w:rsidRPr="00242260" w:rsidRDefault="00C03F4C" w:rsidP="00E659ED">
            <w:pPr>
              <w:pStyle w:val="Corpodeltesto2"/>
              <w:ind w:left="426"/>
              <w:rPr>
                <w:rFonts w:cs="Arial"/>
                <w:b/>
                <w:i w:val="0"/>
                <w:iCs w:val="0"/>
                <w:sz w:val="20"/>
                <w:szCs w:val="20"/>
                <w:u w:val="none"/>
                <w:lang w:val="it-IT"/>
              </w:rPr>
            </w:pPr>
            <w:r w:rsidRPr="00242260">
              <w:rPr>
                <w:rFonts w:cs="Arial"/>
                <w:b/>
                <w:i w:val="0"/>
                <w:iCs w:val="0"/>
                <w:sz w:val="20"/>
                <w:szCs w:val="20"/>
                <w:u w:val="none"/>
                <w:lang w:val="it-IT"/>
              </w:rPr>
              <w:t>20</w:t>
            </w:r>
            <w:r w:rsidR="00E659ED" w:rsidRPr="00242260">
              <w:rPr>
                <w:rFonts w:cs="Arial"/>
                <w:b/>
                <w:i w:val="0"/>
                <w:iCs w:val="0"/>
                <w:sz w:val="20"/>
                <w:szCs w:val="20"/>
                <w:u w:val="none"/>
                <w:lang w:val="it-IT"/>
              </w:rPr>
              <w:t>19</w:t>
            </w:r>
          </w:p>
        </w:tc>
        <w:tc>
          <w:tcPr>
            <w:tcW w:w="2127" w:type="dxa"/>
            <w:shd w:val="clear" w:color="auto" w:fill="auto"/>
          </w:tcPr>
          <w:p w14:paraId="2A8FCE61" w14:textId="77777777" w:rsidR="00C03F4C" w:rsidRPr="00242260" w:rsidRDefault="00C03F4C" w:rsidP="0070005F">
            <w:pPr>
              <w:pStyle w:val="Corpodeltesto2"/>
              <w:ind w:left="426"/>
              <w:rPr>
                <w:rFonts w:cs="Arial"/>
                <w:b/>
                <w:i w:val="0"/>
                <w:iCs w:val="0"/>
                <w:sz w:val="20"/>
                <w:szCs w:val="20"/>
                <w:u w:val="none"/>
              </w:rPr>
            </w:pPr>
          </w:p>
        </w:tc>
        <w:tc>
          <w:tcPr>
            <w:tcW w:w="1701" w:type="dxa"/>
            <w:shd w:val="clear" w:color="auto" w:fill="auto"/>
          </w:tcPr>
          <w:p w14:paraId="69ED243F" w14:textId="77777777" w:rsidR="00C03F4C" w:rsidRPr="00242260" w:rsidRDefault="00C03F4C" w:rsidP="0070005F">
            <w:pPr>
              <w:pStyle w:val="Corpodeltesto2"/>
              <w:ind w:left="426"/>
              <w:rPr>
                <w:rFonts w:cs="Arial"/>
                <w:b/>
                <w:i w:val="0"/>
                <w:iCs w:val="0"/>
                <w:sz w:val="20"/>
                <w:szCs w:val="20"/>
                <w:u w:val="none"/>
              </w:rPr>
            </w:pPr>
          </w:p>
        </w:tc>
        <w:tc>
          <w:tcPr>
            <w:tcW w:w="1559" w:type="dxa"/>
            <w:shd w:val="clear" w:color="auto" w:fill="auto"/>
          </w:tcPr>
          <w:p w14:paraId="499469E4" w14:textId="77777777" w:rsidR="00C03F4C" w:rsidRPr="00242260" w:rsidRDefault="00C03F4C" w:rsidP="0070005F">
            <w:pPr>
              <w:pStyle w:val="Corpodeltesto2"/>
              <w:ind w:left="426"/>
              <w:rPr>
                <w:rFonts w:cs="Arial"/>
                <w:b/>
                <w:i w:val="0"/>
                <w:iCs w:val="0"/>
                <w:sz w:val="20"/>
                <w:szCs w:val="20"/>
                <w:u w:val="none"/>
              </w:rPr>
            </w:pPr>
          </w:p>
        </w:tc>
        <w:tc>
          <w:tcPr>
            <w:tcW w:w="2272" w:type="dxa"/>
            <w:shd w:val="clear" w:color="auto" w:fill="auto"/>
          </w:tcPr>
          <w:p w14:paraId="5DAF23F9" w14:textId="77777777" w:rsidR="00C03F4C" w:rsidRPr="00242260" w:rsidRDefault="00C03F4C" w:rsidP="00C03F4C">
            <w:pPr>
              <w:pStyle w:val="Corpodeltesto2"/>
              <w:ind w:left="426" w:right="1061"/>
              <w:rPr>
                <w:rFonts w:cs="Arial"/>
                <w:b/>
                <w:i w:val="0"/>
                <w:iCs w:val="0"/>
                <w:sz w:val="20"/>
                <w:szCs w:val="20"/>
                <w:u w:val="none"/>
              </w:rPr>
            </w:pPr>
          </w:p>
        </w:tc>
      </w:tr>
      <w:tr w:rsidR="00C03F4C" w:rsidRPr="003C12C7" w14:paraId="0703075B" w14:textId="77777777" w:rsidTr="00C03F4C">
        <w:tc>
          <w:tcPr>
            <w:tcW w:w="1696" w:type="dxa"/>
          </w:tcPr>
          <w:p w14:paraId="66CD1371" w14:textId="77777777" w:rsidR="00C03F4C" w:rsidRPr="00242260" w:rsidRDefault="00C03F4C" w:rsidP="00E659ED">
            <w:pPr>
              <w:pStyle w:val="Corpodeltesto2"/>
              <w:ind w:left="426"/>
              <w:rPr>
                <w:rFonts w:cs="Arial"/>
                <w:b/>
                <w:i w:val="0"/>
                <w:iCs w:val="0"/>
                <w:sz w:val="20"/>
                <w:szCs w:val="20"/>
                <w:u w:val="none"/>
                <w:lang w:val="it-IT"/>
              </w:rPr>
            </w:pPr>
            <w:r w:rsidRPr="00242260">
              <w:rPr>
                <w:rFonts w:cs="Arial"/>
                <w:b/>
                <w:i w:val="0"/>
                <w:iCs w:val="0"/>
                <w:sz w:val="20"/>
                <w:szCs w:val="20"/>
                <w:u w:val="none"/>
                <w:lang w:val="it-IT"/>
              </w:rPr>
              <w:t>202</w:t>
            </w:r>
            <w:r w:rsidR="00E659ED" w:rsidRPr="00242260">
              <w:rPr>
                <w:rFonts w:cs="Arial"/>
                <w:b/>
                <w:i w:val="0"/>
                <w:iCs w:val="0"/>
                <w:sz w:val="20"/>
                <w:szCs w:val="20"/>
                <w:u w:val="none"/>
                <w:lang w:val="it-IT"/>
              </w:rPr>
              <w:t>0</w:t>
            </w:r>
          </w:p>
        </w:tc>
        <w:tc>
          <w:tcPr>
            <w:tcW w:w="2127" w:type="dxa"/>
            <w:shd w:val="clear" w:color="auto" w:fill="auto"/>
          </w:tcPr>
          <w:p w14:paraId="646FD487" w14:textId="77777777" w:rsidR="00C03F4C" w:rsidRPr="00242260" w:rsidRDefault="00C03F4C" w:rsidP="0070005F">
            <w:pPr>
              <w:pStyle w:val="Corpodeltesto2"/>
              <w:ind w:left="426"/>
              <w:rPr>
                <w:rFonts w:cs="Arial"/>
                <w:b/>
                <w:i w:val="0"/>
                <w:iCs w:val="0"/>
                <w:sz w:val="20"/>
                <w:szCs w:val="20"/>
                <w:u w:val="none"/>
              </w:rPr>
            </w:pPr>
          </w:p>
        </w:tc>
        <w:tc>
          <w:tcPr>
            <w:tcW w:w="1701" w:type="dxa"/>
            <w:shd w:val="clear" w:color="auto" w:fill="auto"/>
          </w:tcPr>
          <w:p w14:paraId="31393043" w14:textId="77777777" w:rsidR="00C03F4C" w:rsidRPr="00242260" w:rsidRDefault="00C03F4C" w:rsidP="0070005F">
            <w:pPr>
              <w:pStyle w:val="Corpodeltesto2"/>
              <w:ind w:left="426"/>
              <w:rPr>
                <w:rFonts w:cs="Arial"/>
                <w:b/>
                <w:i w:val="0"/>
                <w:iCs w:val="0"/>
                <w:sz w:val="20"/>
                <w:szCs w:val="20"/>
                <w:u w:val="none"/>
              </w:rPr>
            </w:pPr>
          </w:p>
        </w:tc>
        <w:tc>
          <w:tcPr>
            <w:tcW w:w="1559" w:type="dxa"/>
            <w:shd w:val="clear" w:color="auto" w:fill="auto"/>
          </w:tcPr>
          <w:p w14:paraId="79FD3F6C" w14:textId="77777777" w:rsidR="00C03F4C" w:rsidRPr="00242260" w:rsidRDefault="00C03F4C" w:rsidP="0070005F">
            <w:pPr>
              <w:pStyle w:val="Corpodeltesto2"/>
              <w:ind w:left="426"/>
              <w:rPr>
                <w:rFonts w:cs="Arial"/>
                <w:b/>
                <w:i w:val="0"/>
                <w:iCs w:val="0"/>
                <w:sz w:val="20"/>
                <w:szCs w:val="20"/>
                <w:u w:val="none"/>
              </w:rPr>
            </w:pPr>
          </w:p>
        </w:tc>
        <w:tc>
          <w:tcPr>
            <w:tcW w:w="2272" w:type="dxa"/>
            <w:shd w:val="clear" w:color="auto" w:fill="auto"/>
          </w:tcPr>
          <w:p w14:paraId="0376FE36" w14:textId="77777777" w:rsidR="00C03F4C" w:rsidRPr="00242260" w:rsidRDefault="00C03F4C" w:rsidP="0070005F">
            <w:pPr>
              <w:pStyle w:val="Corpodeltesto2"/>
              <w:ind w:left="426"/>
              <w:rPr>
                <w:rFonts w:cs="Arial"/>
                <w:b/>
                <w:i w:val="0"/>
                <w:iCs w:val="0"/>
                <w:sz w:val="20"/>
                <w:szCs w:val="20"/>
                <w:u w:val="none"/>
              </w:rPr>
            </w:pPr>
          </w:p>
        </w:tc>
      </w:tr>
      <w:tr w:rsidR="00C03F4C" w:rsidRPr="003C12C7" w14:paraId="59F19F82" w14:textId="77777777" w:rsidTr="00242260">
        <w:tc>
          <w:tcPr>
            <w:tcW w:w="1696" w:type="dxa"/>
            <w:tcBorders>
              <w:bottom w:val="single" w:sz="4" w:space="0" w:color="auto"/>
            </w:tcBorders>
          </w:tcPr>
          <w:p w14:paraId="1A3DE835" w14:textId="77777777" w:rsidR="00C03F4C" w:rsidRPr="00242260" w:rsidRDefault="003254E0" w:rsidP="00E659ED">
            <w:pPr>
              <w:pStyle w:val="Corpodeltesto2"/>
              <w:ind w:left="426"/>
              <w:rPr>
                <w:rFonts w:cs="Arial"/>
                <w:b/>
                <w:i w:val="0"/>
                <w:iCs w:val="0"/>
                <w:sz w:val="20"/>
                <w:szCs w:val="20"/>
                <w:u w:val="none"/>
                <w:lang w:val="it-IT"/>
              </w:rPr>
            </w:pPr>
            <w:r w:rsidRPr="00242260">
              <w:rPr>
                <w:rFonts w:cs="Arial"/>
                <w:b/>
                <w:i w:val="0"/>
                <w:iCs w:val="0"/>
                <w:sz w:val="20"/>
                <w:szCs w:val="20"/>
                <w:u w:val="none"/>
                <w:lang w:val="it-IT"/>
              </w:rPr>
              <w:t>202</w:t>
            </w:r>
            <w:r w:rsidR="00E659ED" w:rsidRPr="00242260">
              <w:rPr>
                <w:rFonts w:cs="Arial"/>
                <w:b/>
                <w:i w:val="0"/>
                <w:iCs w:val="0"/>
                <w:sz w:val="20"/>
                <w:szCs w:val="20"/>
                <w:u w:val="none"/>
                <w:lang w:val="it-IT"/>
              </w:rPr>
              <w:t>1</w:t>
            </w:r>
          </w:p>
        </w:tc>
        <w:tc>
          <w:tcPr>
            <w:tcW w:w="2127" w:type="dxa"/>
            <w:tcBorders>
              <w:bottom w:val="single" w:sz="4" w:space="0" w:color="auto"/>
            </w:tcBorders>
            <w:shd w:val="clear" w:color="auto" w:fill="auto"/>
          </w:tcPr>
          <w:p w14:paraId="5401EAEE" w14:textId="77777777" w:rsidR="00C03F4C" w:rsidRPr="00242260" w:rsidRDefault="00C03F4C" w:rsidP="0070005F">
            <w:pPr>
              <w:pStyle w:val="Corpodeltesto2"/>
              <w:ind w:left="426"/>
              <w:rPr>
                <w:rFonts w:cs="Arial"/>
                <w:b/>
                <w:i w:val="0"/>
                <w:iCs w:val="0"/>
                <w:sz w:val="20"/>
                <w:szCs w:val="20"/>
                <w:u w:val="none"/>
              </w:rPr>
            </w:pPr>
          </w:p>
        </w:tc>
        <w:tc>
          <w:tcPr>
            <w:tcW w:w="1701" w:type="dxa"/>
            <w:tcBorders>
              <w:bottom w:val="single" w:sz="4" w:space="0" w:color="auto"/>
            </w:tcBorders>
            <w:shd w:val="clear" w:color="auto" w:fill="auto"/>
          </w:tcPr>
          <w:p w14:paraId="689E96B5" w14:textId="77777777" w:rsidR="00C03F4C" w:rsidRPr="00242260" w:rsidRDefault="00C03F4C" w:rsidP="0070005F">
            <w:pPr>
              <w:pStyle w:val="Corpodeltesto2"/>
              <w:ind w:left="426"/>
              <w:rPr>
                <w:rFonts w:cs="Arial"/>
                <w:b/>
                <w:i w:val="0"/>
                <w:iCs w:val="0"/>
                <w:sz w:val="20"/>
                <w:szCs w:val="20"/>
                <w:u w:val="none"/>
              </w:rPr>
            </w:pPr>
          </w:p>
        </w:tc>
        <w:tc>
          <w:tcPr>
            <w:tcW w:w="1559" w:type="dxa"/>
            <w:tcBorders>
              <w:bottom w:val="single" w:sz="4" w:space="0" w:color="auto"/>
            </w:tcBorders>
            <w:shd w:val="clear" w:color="auto" w:fill="auto"/>
          </w:tcPr>
          <w:p w14:paraId="27088D53" w14:textId="77777777" w:rsidR="00C03F4C" w:rsidRPr="00242260" w:rsidRDefault="00C03F4C" w:rsidP="0070005F">
            <w:pPr>
              <w:pStyle w:val="Corpodeltesto2"/>
              <w:ind w:left="426"/>
              <w:rPr>
                <w:rFonts w:cs="Arial"/>
                <w:b/>
                <w:i w:val="0"/>
                <w:iCs w:val="0"/>
                <w:sz w:val="20"/>
                <w:szCs w:val="20"/>
                <w:u w:val="none"/>
              </w:rPr>
            </w:pPr>
          </w:p>
        </w:tc>
        <w:tc>
          <w:tcPr>
            <w:tcW w:w="2272" w:type="dxa"/>
            <w:tcBorders>
              <w:bottom w:val="single" w:sz="4" w:space="0" w:color="auto"/>
            </w:tcBorders>
            <w:shd w:val="clear" w:color="auto" w:fill="auto"/>
          </w:tcPr>
          <w:p w14:paraId="0E226E64" w14:textId="77777777" w:rsidR="00C03F4C" w:rsidRPr="00242260" w:rsidRDefault="00C03F4C" w:rsidP="0070005F">
            <w:pPr>
              <w:pStyle w:val="Corpodeltesto2"/>
              <w:ind w:left="426"/>
              <w:rPr>
                <w:rFonts w:cs="Arial"/>
                <w:b/>
                <w:i w:val="0"/>
                <w:iCs w:val="0"/>
                <w:sz w:val="20"/>
                <w:szCs w:val="20"/>
                <w:u w:val="none"/>
              </w:rPr>
            </w:pPr>
          </w:p>
        </w:tc>
      </w:tr>
      <w:tr w:rsidR="00C03F4C" w:rsidRPr="003C12C7" w14:paraId="345A8C64" w14:textId="77777777" w:rsidTr="00242260">
        <w:tc>
          <w:tcPr>
            <w:tcW w:w="1696" w:type="dxa"/>
            <w:tcBorders>
              <w:top w:val="single" w:sz="4" w:space="0" w:color="auto"/>
              <w:left w:val="nil"/>
              <w:bottom w:val="nil"/>
              <w:right w:val="single" w:sz="4" w:space="0" w:color="auto"/>
            </w:tcBorders>
          </w:tcPr>
          <w:p w14:paraId="25812C60" w14:textId="72F6B9C3" w:rsidR="00C03F4C" w:rsidRPr="00242260" w:rsidRDefault="00C03F4C" w:rsidP="0070005F">
            <w:pPr>
              <w:pStyle w:val="Corpodeltesto2"/>
              <w:ind w:left="426"/>
              <w:rPr>
                <w:rFonts w:cs="Arial"/>
                <w:b/>
                <w:i w:val="0"/>
                <w:iCs w:val="0"/>
                <w:sz w:val="20"/>
                <w:szCs w:val="20"/>
                <w:u w:val="none"/>
                <w:lang w:val="it-IT"/>
              </w:rPr>
            </w:pPr>
          </w:p>
        </w:tc>
        <w:tc>
          <w:tcPr>
            <w:tcW w:w="2127" w:type="dxa"/>
            <w:tcBorders>
              <w:left w:val="single" w:sz="4" w:space="0" w:color="auto"/>
            </w:tcBorders>
            <w:shd w:val="clear" w:color="auto" w:fill="auto"/>
          </w:tcPr>
          <w:p w14:paraId="679012CC" w14:textId="4D395C71" w:rsidR="00C03F4C" w:rsidRPr="00242260" w:rsidRDefault="00242260" w:rsidP="0070005F">
            <w:pPr>
              <w:pStyle w:val="Corpodeltesto2"/>
              <w:ind w:left="426"/>
              <w:rPr>
                <w:rFonts w:cs="Arial"/>
                <w:b/>
                <w:i w:val="0"/>
                <w:iCs w:val="0"/>
                <w:sz w:val="20"/>
                <w:szCs w:val="20"/>
                <w:u w:val="none"/>
              </w:rPr>
            </w:pPr>
            <w:r w:rsidRPr="00242260">
              <w:rPr>
                <w:rFonts w:cs="Arial"/>
                <w:b/>
                <w:i w:val="0"/>
                <w:iCs w:val="0"/>
                <w:sz w:val="20"/>
                <w:szCs w:val="20"/>
                <w:u w:val="none"/>
                <w:lang w:val="it-IT"/>
              </w:rPr>
              <w:t>TOTALE</w:t>
            </w:r>
          </w:p>
        </w:tc>
        <w:tc>
          <w:tcPr>
            <w:tcW w:w="1701" w:type="dxa"/>
            <w:tcBorders>
              <w:right w:val="single" w:sz="4" w:space="0" w:color="auto"/>
            </w:tcBorders>
            <w:shd w:val="clear" w:color="auto" w:fill="auto"/>
          </w:tcPr>
          <w:p w14:paraId="1D2E1798" w14:textId="77777777" w:rsidR="00C03F4C" w:rsidRPr="00242260" w:rsidRDefault="00C03F4C" w:rsidP="0070005F">
            <w:pPr>
              <w:pStyle w:val="Corpodeltesto2"/>
              <w:ind w:left="426"/>
              <w:rPr>
                <w:rFonts w:cs="Arial"/>
                <w:b/>
                <w:i w:val="0"/>
                <w:iCs w:val="0"/>
                <w:sz w:val="20"/>
                <w:szCs w:val="20"/>
                <w:u w:val="none"/>
              </w:rPr>
            </w:pPr>
          </w:p>
        </w:tc>
        <w:tc>
          <w:tcPr>
            <w:tcW w:w="1559" w:type="dxa"/>
            <w:tcBorders>
              <w:top w:val="single" w:sz="4" w:space="0" w:color="auto"/>
              <w:left w:val="single" w:sz="4" w:space="0" w:color="auto"/>
              <w:bottom w:val="nil"/>
              <w:right w:val="nil"/>
            </w:tcBorders>
            <w:shd w:val="clear" w:color="auto" w:fill="auto"/>
          </w:tcPr>
          <w:p w14:paraId="0C4BE2E3" w14:textId="77777777" w:rsidR="00C03F4C" w:rsidRPr="00242260" w:rsidRDefault="00C03F4C" w:rsidP="0070005F">
            <w:pPr>
              <w:pStyle w:val="Corpodeltesto2"/>
              <w:ind w:left="426"/>
              <w:rPr>
                <w:rFonts w:cs="Arial"/>
                <w:b/>
                <w:i w:val="0"/>
                <w:iCs w:val="0"/>
                <w:sz w:val="20"/>
                <w:szCs w:val="20"/>
                <w:u w:val="none"/>
              </w:rPr>
            </w:pPr>
          </w:p>
        </w:tc>
        <w:tc>
          <w:tcPr>
            <w:tcW w:w="2272" w:type="dxa"/>
            <w:tcBorders>
              <w:top w:val="single" w:sz="4" w:space="0" w:color="auto"/>
              <w:left w:val="nil"/>
              <w:bottom w:val="nil"/>
              <w:right w:val="nil"/>
            </w:tcBorders>
            <w:shd w:val="clear" w:color="auto" w:fill="auto"/>
          </w:tcPr>
          <w:p w14:paraId="564BC893" w14:textId="77777777" w:rsidR="00C03F4C" w:rsidRPr="00242260" w:rsidRDefault="00C03F4C" w:rsidP="0070005F">
            <w:pPr>
              <w:pStyle w:val="Corpodeltesto2"/>
              <w:ind w:left="426"/>
              <w:rPr>
                <w:rFonts w:cs="Arial"/>
                <w:b/>
                <w:i w:val="0"/>
                <w:iCs w:val="0"/>
                <w:sz w:val="20"/>
                <w:szCs w:val="20"/>
                <w:u w:val="none"/>
              </w:rPr>
            </w:pPr>
          </w:p>
        </w:tc>
      </w:tr>
    </w:tbl>
    <w:p w14:paraId="10C89BC4" w14:textId="77777777" w:rsidR="00C03F4C" w:rsidRDefault="00C03F4C" w:rsidP="00C03F4C">
      <w:pPr>
        <w:autoSpaceDE w:val="0"/>
        <w:autoSpaceDN w:val="0"/>
        <w:ind w:left="426"/>
        <w:jc w:val="both"/>
        <w:rPr>
          <w:rFonts w:ascii="Arial" w:hAnsi="Arial" w:cs="Arial"/>
          <w:iCs/>
          <w:strike/>
          <w:sz w:val="20"/>
          <w:szCs w:val="20"/>
        </w:rPr>
      </w:pPr>
    </w:p>
    <w:p w14:paraId="7B0C73F5" w14:textId="77777777" w:rsidR="00C03F4C" w:rsidRPr="00C03F4C" w:rsidRDefault="00C03F4C" w:rsidP="00C03F4C">
      <w:pPr>
        <w:numPr>
          <w:ilvl w:val="0"/>
          <w:numId w:val="44"/>
        </w:numPr>
        <w:autoSpaceDE w:val="0"/>
        <w:autoSpaceDN w:val="0"/>
        <w:ind w:left="426" w:hanging="349"/>
        <w:jc w:val="both"/>
        <w:rPr>
          <w:rFonts w:ascii="Arial" w:hAnsi="Arial" w:cs="Arial"/>
          <w:iCs/>
          <w:sz w:val="20"/>
          <w:szCs w:val="20"/>
        </w:rPr>
      </w:pPr>
      <w:proofErr w:type="gramStart"/>
      <w:r w:rsidRPr="00C14971">
        <w:rPr>
          <w:rFonts w:ascii="Arial" w:hAnsi="Arial" w:cs="Arial"/>
          <w:iCs/>
          <w:sz w:val="20"/>
          <w:szCs w:val="20"/>
        </w:rPr>
        <w:t>in</w:t>
      </w:r>
      <w:proofErr w:type="gramEnd"/>
      <w:r w:rsidRPr="00C14971">
        <w:rPr>
          <w:rFonts w:ascii="Arial" w:hAnsi="Arial" w:cs="Arial"/>
          <w:iCs/>
          <w:sz w:val="20"/>
          <w:szCs w:val="20"/>
        </w:rPr>
        <w:t xml:space="preserve"> merito all’osservanza degli obblighi derivanti dal rispetto della </w:t>
      </w:r>
      <w:bookmarkStart w:id="0" w:name="_GoBack"/>
      <w:r w:rsidRPr="00191EA5">
        <w:rPr>
          <w:rFonts w:ascii="Arial" w:hAnsi="Arial" w:cs="Arial"/>
          <w:b/>
          <w:iCs/>
          <w:sz w:val="20"/>
          <w:szCs w:val="20"/>
        </w:rPr>
        <w:t>clausola sociale</w:t>
      </w:r>
      <w:r w:rsidRPr="00C14971">
        <w:rPr>
          <w:rFonts w:ascii="Arial" w:hAnsi="Arial" w:cs="Arial"/>
          <w:iCs/>
          <w:sz w:val="20"/>
          <w:szCs w:val="20"/>
        </w:rPr>
        <w:t xml:space="preserve"> </w:t>
      </w:r>
      <w:bookmarkEnd w:id="0"/>
      <w:r w:rsidRPr="00C14971">
        <w:rPr>
          <w:rFonts w:ascii="Arial" w:hAnsi="Arial" w:cs="Arial"/>
          <w:b/>
          <w:iCs/>
          <w:sz w:val="20"/>
          <w:szCs w:val="20"/>
        </w:rPr>
        <w:t>(scegliere una delle due opzioni</w:t>
      </w:r>
    </w:p>
    <w:p w14:paraId="27C98254" w14:textId="77777777" w:rsidR="00C03F4C" w:rsidRPr="00C14971" w:rsidRDefault="00C03F4C" w:rsidP="00C03F4C">
      <w:pPr>
        <w:autoSpaceDE w:val="0"/>
        <w:autoSpaceDN w:val="0"/>
        <w:ind w:left="426"/>
        <w:jc w:val="both"/>
        <w:rPr>
          <w:rFonts w:ascii="Arial" w:hAnsi="Arial" w:cs="Arial"/>
          <w:iCs/>
          <w:sz w:val="20"/>
          <w:szCs w:val="20"/>
        </w:rPr>
      </w:pPr>
    </w:p>
    <w:p w14:paraId="7899A1F6" w14:textId="77777777" w:rsidR="00C03F4C" w:rsidRPr="00C14971" w:rsidRDefault="00C03F4C" w:rsidP="00C03F4C">
      <w:pPr>
        <w:ind w:left="720"/>
        <w:jc w:val="both"/>
        <w:rPr>
          <w:rFonts w:ascii="Arial" w:hAnsi="Arial" w:cs="Arial"/>
          <w:iCs/>
          <w:sz w:val="20"/>
          <w:szCs w:val="20"/>
        </w:rPr>
      </w:pPr>
      <w:r w:rsidRPr="00C14971">
        <w:rPr>
          <w:rFonts w:ascii="Arial" w:hAnsi="Arial" w:cs="Arial"/>
          <w:sz w:val="20"/>
          <w:szCs w:val="20"/>
        </w:rPr>
        <w:sym w:font="Wingdings" w:char="F071"/>
      </w:r>
      <w:r w:rsidRPr="00C14971">
        <w:rPr>
          <w:rFonts w:ascii="Arial" w:hAnsi="Arial" w:cs="Arial"/>
          <w:sz w:val="20"/>
          <w:szCs w:val="20"/>
        </w:rPr>
        <w:t xml:space="preserve"> </w:t>
      </w:r>
      <w:proofErr w:type="gramStart"/>
      <w:r w:rsidRPr="00C14971">
        <w:rPr>
          <w:rFonts w:ascii="Arial" w:hAnsi="Arial" w:cs="Arial"/>
          <w:iCs/>
          <w:sz w:val="20"/>
          <w:szCs w:val="20"/>
        </w:rPr>
        <w:t>di</w:t>
      </w:r>
      <w:proofErr w:type="gramEnd"/>
      <w:r w:rsidRPr="00C14971">
        <w:rPr>
          <w:rFonts w:ascii="Arial" w:hAnsi="Arial" w:cs="Arial"/>
          <w:iCs/>
          <w:sz w:val="20"/>
          <w:szCs w:val="20"/>
        </w:rPr>
        <w:t xml:space="preserve"> impegnarsi al pieno riassorbimento di tutta la forza lavoro già occupata dal pregresso aggiudicatario;</w:t>
      </w:r>
    </w:p>
    <w:p w14:paraId="38E74537" w14:textId="77777777" w:rsidR="00C03F4C" w:rsidRPr="00C14971" w:rsidRDefault="00C03F4C" w:rsidP="00C03F4C">
      <w:pPr>
        <w:ind w:left="720"/>
        <w:jc w:val="both"/>
        <w:rPr>
          <w:rFonts w:ascii="Arial" w:hAnsi="Arial" w:cs="Arial"/>
          <w:iCs/>
          <w:sz w:val="20"/>
          <w:szCs w:val="20"/>
        </w:rPr>
      </w:pPr>
    </w:p>
    <w:p w14:paraId="1B5729B9" w14:textId="77777777" w:rsidR="00C03F4C" w:rsidRPr="00C14971" w:rsidRDefault="00C03F4C" w:rsidP="00C03F4C">
      <w:pPr>
        <w:ind w:left="720"/>
        <w:jc w:val="both"/>
        <w:rPr>
          <w:rFonts w:ascii="Arial" w:hAnsi="Arial" w:cs="Arial"/>
          <w:iCs/>
          <w:sz w:val="20"/>
          <w:szCs w:val="20"/>
        </w:rPr>
      </w:pPr>
      <w:r w:rsidRPr="00C14971">
        <w:rPr>
          <w:rFonts w:ascii="Arial" w:hAnsi="Arial" w:cs="Arial"/>
          <w:iCs/>
          <w:sz w:val="20"/>
          <w:szCs w:val="20"/>
        </w:rPr>
        <w:t>(OPPURE)</w:t>
      </w:r>
    </w:p>
    <w:p w14:paraId="79E85068" w14:textId="77777777" w:rsidR="00C03F4C" w:rsidRPr="00C14971" w:rsidRDefault="00C03F4C" w:rsidP="00C03F4C">
      <w:pPr>
        <w:ind w:left="720"/>
        <w:jc w:val="both"/>
        <w:rPr>
          <w:rFonts w:ascii="Arial" w:hAnsi="Arial" w:cs="Arial"/>
          <w:iCs/>
          <w:sz w:val="20"/>
          <w:szCs w:val="20"/>
        </w:rPr>
      </w:pPr>
    </w:p>
    <w:p w14:paraId="60619A71" w14:textId="77777777" w:rsidR="00C03F4C" w:rsidRDefault="00C03F4C" w:rsidP="00C03F4C">
      <w:pPr>
        <w:ind w:left="720"/>
        <w:jc w:val="both"/>
        <w:rPr>
          <w:rFonts w:ascii="Arial" w:hAnsi="Arial" w:cs="Arial"/>
          <w:iCs/>
          <w:sz w:val="20"/>
          <w:szCs w:val="20"/>
        </w:rPr>
      </w:pPr>
      <w:r w:rsidRPr="00C14971">
        <w:rPr>
          <w:rFonts w:ascii="Arial" w:hAnsi="Arial" w:cs="Arial"/>
          <w:b/>
          <w:sz w:val="20"/>
          <w:szCs w:val="20"/>
        </w:rPr>
        <w:sym w:font="Wingdings" w:char="F071"/>
      </w:r>
      <w:r w:rsidRPr="00C14971">
        <w:rPr>
          <w:rFonts w:ascii="Arial" w:hAnsi="Arial" w:cs="Arial"/>
          <w:iCs/>
          <w:sz w:val="20"/>
          <w:szCs w:val="20"/>
        </w:rPr>
        <w:t xml:space="preserve"> </w:t>
      </w:r>
      <w:proofErr w:type="gramStart"/>
      <w:r w:rsidRPr="00C14971">
        <w:rPr>
          <w:rFonts w:ascii="Arial" w:hAnsi="Arial" w:cs="Arial"/>
          <w:iCs/>
          <w:sz w:val="20"/>
          <w:szCs w:val="20"/>
        </w:rPr>
        <w:t>di</w:t>
      </w:r>
      <w:proofErr w:type="gramEnd"/>
      <w:r w:rsidRPr="00C14971">
        <w:rPr>
          <w:rFonts w:ascii="Arial" w:hAnsi="Arial" w:cs="Arial"/>
          <w:iCs/>
          <w:sz w:val="20"/>
          <w:szCs w:val="20"/>
        </w:rPr>
        <w:t xml:space="preserve"> obbligarsi, in caso di aggiudicazione, a redigere un apposito Piano di riassorbimento del personale da presentare alla Stazione Appaltante entro 15 giorni dalla comunicazione del provvedimento di aggiudicazione, pena la revoca dell’affidamento;</w:t>
      </w:r>
      <w:r>
        <w:rPr>
          <w:rFonts w:ascii="Arial" w:hAnsi="Arial" w:cs="Arial"/>
          <w:iCs/>
          <w:sz w:val="20"/>
          <w:szCs w:val="20"/>
        </w:rPr>
        <w:t xml:space="preserve"> </w:t>
      </w:r>
    </w:p>
    <w:p w14:paraId="1B6EDA36" w14:textId="77777777" w:rsidR="00C03F4C" w:rsidRPr="003E4EFE" w:rsidRDefault="00C03F4C" w:rsidP="00C03F4C">
      <w:pPr>
        <w:autoSpaceDE w:val="0"/>
        <w:autoSpaceDN w:val="0"/>
        <w:jc w:val="both"/>
        <w:rPr>
          <w:rFonts w:ascii="Arial" w:hAnsi="Arial" w:cs="Arial"/>
          <w:iCs/>
          <w:strike/>
          <w:sz w:val="20"/>
          <w:szCs w:val="20"/>
        </w:rPr>
      </w:pPr>
    </w:p>
    <w:p w14:paraId="06B61872" w14:textId="77777777" w:rsidR="00C03F4C" w:rsidRDefault="00C03F4C" w:rsidP="00C03F4C">
      <w:pPr>
        <w:autoSpaceDE w:val="0"/>
        <w:autoSpaceDN w:val="0"/>
        <w:ind w:left="426"/>
        <w:jc w:val="both"/>
        <w:rPr>
          <w:rFonts w:ascii="Arial" w:hAnsi="Arial" w:cs="Arial"/>
          <w:iCs/>
          <w:strike/>
          <w:sz w:val="20"/>
          <w:szCs w:val="20"/>
        </w:rPr>
      </w:pPr>
    </w:p>
    <w:p w14:paraId="12D48431" w14:textId="77777777" w:rsidR="00C03F4C" w:rsidRPr="003C12C7" w:rsidRDefault="00C03F4C" w:rsidP="00C03F4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non partecipare alla medesima gara in altra forma singola o associata, né come ausiliaria per altro concorrente;</w:t>
      </w:r>
    </w:p>
    <w:p w14:paraId="7DDFF6CE" w14:textId="77777777" w:rsidR="00C03F4C" w:rsidRPr="003C12C7" w:rsidRDefault="00C03F4C" w:rsidP="00C03F4C">
      <w:pPr>
        <w:jc w:val="center"/>
        <w:rPr>
          <w:rFonts w:ascii="Arial" w:hAnsi="Arial" w:cs="Arial"/>
          <w:b/>
          <w:sz w:val="20"/>
          <w:szCs w:val="20"/>
        </w:rPr>
      </w:pPr>
      <w:r w:rsidRPr="003C12C7">
        <w:rPr>
          <w:rFonts w:ascii="Arial" w:hAnsi="Arial" w:cs="Arial"/>
          <w:b/>
          <w:sz w:val="20"/>
          <w:szCs w:val="20"/>
        </w:rPr>
        <w:t>INFINE DICHIARA</w:t>
      </w:r>
    </w:p>
    <w:p w14:paraId="140C4715" w14:textId="77777777" w:rsidR="00C03F4C" w:rsidRPr="003C12C7" w:rsidRDefault="00C03F4C" w:rsidP="00C03F4C">
      <w:pPr>
        <w:jc w:val="center"/>
        <w:rPr>
          <w:rFonts w:ascii="Arial" w:hAnsi="Arial" w:cs="Arial"/>
          <w:b/>
          <w:sz w:val="22"/>
          <w:szCs w:val="22"/>
        </w:rPr>
      </w:pPr>
    </w:p>
    <w:p w14:paraId="360FA90D" w14:textId="77777777" w:rsidR="00C03F4C" w:rsidRDefault="00C03F4C" w:rsidP="00C03F4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impegnarsi a mantenere valida e vincolante la propria offerta per 180 giorni consecutivi a decorrere dalla scadenza del termine per la presentazione delle offerte;</w:t>
      </w:r>
      <w:r>
        <w:rPr>
          <w:rFonts w:ascii="Arial" w:hAnsi="Arial" w:cs="Arial"/>
          <w:iCs/>
          <w:sz w:val="20"/>
          <w:szCs w:val="20"/>
        </w:rPr>
        <w:t xml:space="preserve"> </w:t>
      </w:r>
    </w:p>
    <w:p w14:paraId="11D528F3" w14:textId="77777777" w:rsidR="00C03F4C" w:rsidRPr="003C12C7" w:rsidRDefault="00C03F4C" w:rsidP="00C03F4C">
      <w:pPr>
        <w:numPr>
          <w:ilvl w:val="0"/>
          <w:numId w:val="44"/>
        </w:numPr>
        <w:autoSpaceDE w:val="0"/>
        <w:autoSpaceDN w:val="0"/>
        <w:ind w:left="426" w:hanging="349"/>
        <w:jc w:val="both"/>
        <w:rPr>
          <w:rFonts w:ascii="Arial" w:hAnsi="Arial" w:cs="Arial"/>
          <w:iCs/>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accettare, senza condizione o riserva alcuna tutte le norme</w:t>
      </w:r>
      <w:r>
        <w:rPr>
          <w:rFonts w:ascii="Arial" w:hAnsi="Arial" w:cs="Arial"/>
          <w:iCs/>
          <w:sz w:val="20"/>
          <w:szCs w:val="20"/>
        </w:rPr>
        <w:t xml:space="preserve">, </w:t>
      </w:r>
      <w:r w:rsidRPr="003C12C7">
        <w:rPr>
          <w:rFonts w:ascii="Arial" w:hAnsi="Arial" w:cs="Arial"/>
          <w:iCs/>
          <w:sz w:val="20"/>
          <w:szCs w:val="20"/>
        </w:rPr>
        <w:t>disposizioni</w:t>
      </w:r>
      <w:r>
        <w:rPr>
          <w:rFonts w:ascii="Arial" w:hAnsi="Arial" w:cs="Arial"/>
          <w:iCs/>
          <w:sz w:val="20"/>
          <w:szCs w:val="20"/>
        </w:rPr>
        <w:t xml:space="preserve"> e condizioni</w:t>
      </w:r>
      <w:r w:rsidRPr="003C12C7">
        <w:rPr>
          <w:rFonts w:ascii="Arial" w:hAnsi="Arial" w:cs="Arial"/>
          <w:iCs/>
          <w:sz w:val="20"/>
          <w:szCs w:val="20"/>
        </w:rPr>
        <w:t xml:space="preserve"> contenute nella documentazione di gara</w:t>
      </w:r>
      <w:r>
        <w:rPr>
          <w:rFonts w:ascii="Arial" w:hAnsi="Arial" w:cs="Arial"/>
          <w:iCs/>
          <w:sz w:val="20"/>
          <w:szCs w:val="20"/>
        </w:rPr>
        <w:t>.</w:t>
      </w:r>
    </w:p>
    <w:p w14:paraId="3990A1DC"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iCs/>
          <w:sz w:val="20"/>
          <w:szCs w:val="20"/>
        </w:rPr>
        <w:t>di</w:t>
      </w:r>
      <w:proofErr w:type="gramEnd"/>
      <w:r w:rsidRPr="003C12C7">
        <w:rPr>
          <w:rFonts w:ascii="Arial" w:hAnsi="Arial" w:cs="Arial"/>
          <w:iCs/>
          <w:sz w:val="20"/>
          <w:szCs w:val="20"/>
        </w:rPr>
        <w:t xml:space="preserve"> aver tenuto conto, nel predisporre l’offerta, degli obblighi relativi alle norme in materia di sicurezza sul lavoro</w:t>
      </w:r>
      <w:r w:rsidRPr="003C12C7">
        <w:rPr>
          <w:rFonts w:ascii="Arial" w:hAnsi="Arial" w:cs="Arial"/>
          <w:sz w:val="20"/>
          <w:szCs w:val="20"/>
        </w:rPr>
        <w:t>;</w:t>
      </w:r>
    </w:p>
    <w:p w14:paraId="7C9E3582"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lastRenderedPageBreak/>
        <w:t>che</w:t>
      </w:r>
      <w:proofErr w:type="gramEnd"/>
      <w:r w:rsidRPr="003C12C7">
        <w:rPr>
          <w:rFonts w:ascii="Arial" w:hAnsi="Arial" w:cs="Arial"/>
          <w:sz w:val="20"/>
          <w:szCs w:val="20"/>
        </w:rPr>
        <w:t xml:space="preserve"> nel formulare l’offerta economica si è tenuto conto delle spese relative al costo della manodopera (art. 95 comma10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n. 50/2016), chiaramente indicato nella medesima, applicando il contratto: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03F4C" w:rsidRPr="003C12C7" w14:paraId="2A1368F3" w14:textId="77777777" w:rsidTr="0070005F">
        <w:tc>
          <w:tcPr>
            <w:tcW w:w="4927" w:type="dxa"/>
            <w:shd w:val="clear" w:color="auto" w:fill="auto"/>
          </w:tcPr>
          <w:p w14:paraId="5C77AC18" w14:textId="77777777" w:rsidR="00C03F4C" w:rsidRPr="003C12C7" w:rsidRDefault="00C03F4C" w:rsidP="0070005F">
            <w:pPr>
              <w:jc w:val="both"/>
              <w:rPr>
                <w:rFonts w:ascii="Arial" w:hAnsi="Arial" w:cs="Arial"/>
                <w:sz w:val="20"/>
                <w:szCs w:val="20"/>
              </w:rPr>
            </w:pPr>
            <w:proofErr w:type="gramStart"/>
            <w:r w:rsidRPr="003C12C7">
              <w:rPr>
                <w:rFonts w:ascii="Arial" w:hAnsi="Arial" w:cs="Arial"/>
                <w:sz w:val="20"/>
                <w:szCs w:val="20"/>
              </w:rPr>
              <w:t>contratto</w:t>
            </w:r>
            <w:proofErr w:type="gramEnd"/>
          </w:p>
        </w:tc>
        <w:tc>
          <w:tcPr>
            <w:tcW w:w="4927" w:type="dxa"/>
          </w:tcPr>
          <w:p w14:paraId="7611F5E6" w14:textId="77777777" w:rsidR="00C03F4C" w:rsidRPr="003C12C7" w:rsidRDefault="00C03F4C" w:rsidP="0070005F">
            <w:pPr>
              <w:jc w:val="both"/>
              <w:rPr>
                <w:rFonts w:ascii="Arial" w:hAnsi="Arial" w:cs="Arial"/>
                <w:sz w:val="20"/>
                <w:szCs w:val="20"/>
              </w:rPr>
            </w:pPr>
            <w:r w:rsidRPr="003C12C7">
              <w:rPr>
                <w:rFonts w:ascii="Arial" w:hAnsi="Arial" w:cs="Arial"/>
                <w:sz w:val="20"/>
                <w:szCs w:val="20"/>
              </w:rPr>
              <w:t>Codice alfanumerico</w:t>
            </w:r>
          </w:p>
        </w:tc>
      </w:tr>
      <w:tr w:rsidR="00C03F4C" w:rsidRPr="003C12C7" w14:paraId="46E60C9B" w14:textId="77777777" w:rsidTr="0070005F">
        <w:tc>
          <w:tcPr>
            <w:tcW w:w="4927" w:type="dxa"/>
            <w:shd w:val="clear" w:color="auto" w:fill="auto"/>
          </w:tcPr>
          <w:p w14:paraId="45ADF770" w14:textId="77777777" w:rsidR="00C03F4C" w:rsidRPr="003C12C7" w:rsidRDefault="00C03F4C" w:rsidP="0070005F">
            <w:pPr>
              <w:jc w:val="both"/>
              <w:rPr>
                <w:rFonts w:ascii="Arial" w:hAnsi="Arial" w:cs="Arial"/>
                <w:sz w:val="20"/>
                <w:szCs w:val="20"/>
              </w:rPr>
            </w:pPr>
          </w:p>
        </w:tc>
        <w:tc>
          <w:tcPr>
            <w:tcW w:w="4927" w:type="dxa"/>
          </w:tcPr>
          <w:p w14:paraId="3DFA5044" w14:textId="77777777" w:rsidR="00C03F4C" w:rsidRPr="003C12C7" w:rsidRDefault="00C03F4C" w:rsidP="0070005F">
            <w:pPr>
              <w:jc w:val="both"/>
              <w:rPr>
                <w:rFonts w:ascii="Arial" w:hAnsi="Arial" w:cs="Arial"/>
                <w:sz w:val="20"/>
                <w:szCs w:val="20"/>
              </w:rPr>
            </w:pPr>
          </w:p>
        </w:tc>
      </w:tr>
    </w:tbl>
    <w:p w14:paraId="027E703A" w14:textId="77777777" w:rsidR="00C03F4C" w:rsidRPr="00901E62" w:rsidRDefault="00C03F4C" w:rsidP="00C03F4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 </w:t>
      </w:r>
      <w:proofErr w:type="gramStart"/>
      <w:r w:rsidRPr="003C12C7">
        <w:rPr>
          <w:rFonts w:ascii="Arial" w:hAnsi="Arial" w:cs="Arial"/>
          <w:sz w:val="20"/>
          <w:szCs w:val="20"/>
        </w:rPr>
        <w:t>di</w:t>
      </w:r>
      <w:proofErr w:type="gramEnd"/>
      <w:r w:rsidRPr="003C12C7">
        <w:rPr>
          <w:rFonts w:ascii="Arial" w:hAnsi="Arial" w:cs="Arial"/>
          <w:sz w:val="20"/>
          <w:szCs w:val="20"/>
        </w:rPr>
        <w:t xml:space="preserve"> avere la perfetta conoscenza delle norme generali e particolari che regolano l'appalto oltre che di tutti gli obblighi derivanti dalle prescrizioni degli atti di gara, di tutte le condizioni locali, nonché delle circostanze generali e particolari </w:t>
      </w:r>
      <w:r w:rsidRPr="00901E62">
        <w:rPr>
          <w:rFonts w:ascii="Arial" w:hAnsi="Arial" w:cs="Arial"/>
          <w:sz w:val="20"/>
          <w:szCs w:val="20"/>
        </w:rPr>
        <w:t>che possono avere influito sulla determinazione dei prezzi e sulla quantificazione dell'offerta presentata;</w:t>
      </w:r>
    </w:p>
    <w:p w14:paraId="47A41359" w14:textId="77777777" w:rsidR="00C03F4C" w:rsidRPr="00901E62" w:rsidRDefault="00C03F4C" w:rsidP="00C03F4C">
      <w:pPr>
        <w:numPr>
          <w:ilvl w:val="0"/>
          <w:numId w:val="44"/>
        </w:numPr>
        <w:autoSpaceDE w:val="0"/>
        <w:autoSpaceDN w:val="0"/>
        <w:ind w:left="426" w:hanging="349"/>
        <w:jc w:val="both"/>
        <w:rPr>
          <w:rFonts w:ascii="Arial" w:hAnsi="Arial" w:cs="Arial"/>
          <w:sz w:val="20"/>
          <w:szCs w:val="20"/>
        </w:rPr>
      </w:pPr>
      <w:proofErr w:type="gramStart"/>
      <w:r w:rsidRPr="00901E62">
        <w:rPr>
          <w:rFonts w:ascii="Arial" w:hAnsi="Arial" w:cs="Arial"/>
          <w:sz w:val="20"/>
          <w:szCs w:val="20"/>
        </w:rPr>
        <w:t>che</w:t>
      </w:r>
      <w:proofErr w:type="gramEnd"/>
      <w:r w:rsidRPr="00901E62">
        <w:rPr>
          <w:rFonts w:ascii="Arial" w:hAnsi="Arial" w:cs="Arial"/>
          <w:sz w:val="20"/>
          <w:szCs w:val="20"/>
        </w:rPr>
        <w:t xml:space="preserve"> le parti di appalto che intende subappaltare sono le seguenti</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03F4C" w:rsidRPr="00901E62" w14:paraId="64E1838C" w14:textId="77777777" w:rsidTr="0070005F">
        <w:tc>
          <w:tcPr>
            <w:tcW w:w="9778" w:type="dxa"/>
            <w:shd w:val="clear" w:color="auto" w:fill="auto"/>
          </w:tcPr>
          <w:p w14:paraId="7C871299" w14:textId="77777777" w:rsidR="00C03F4C" w:rsidRPr="00901E62" w:rsidRDefault="00C03F4C" w:rsidP="0070005F">
            <w:pPr>
              <w:adjustRightInd w:val="0"/>
              <w:jc w:val="both"/>
              <w:rPr>
                <w:rFonts w:ascii="Arial" w:hAnsi="Arial" w:cs="Arial"/>
                <w:iCs/>
                <w:color w:val="000000"/>
                <w:sz w:val="20"/>
                <w:szCs w:val="20"/>
              </w:rPr>
            </w:pPr>
          </w:p>
        </w:tc>
      </w:tr>
      <w:tr w:rsidR="00C03F4C" w:rsidRPr="00901E62" w14:paraId="6D70EF86" w14:textId="77777777" w:rsidTr="0070005F">
        <w:tc>
          <w:tcPr>
            <w:tcW w:w="9778" w:type="dxa"/>
            <w:shd w:val="clear" w:color="auto" w:fill="auto"/>
          </w:tcPr>
          <w:p w14:paraId="3A807763" w14:textId="77777777" w:rsidR="00C03F4C" w:rsidRPr="00901E62" w:rsidRDefault="00C03F4C" w:rsidP="0070005F">
            <w:pPr>
              <w:adjustRightInd w:val="0"/>
              <w:jc w:val="center"/>
              <w:rPr>
                <w:rFonts w:ascii="Arial" w:hAnsi="Arial" w:cs="Arial"/>
                <w:iCs/>
                <w:sz w:val="20"/>
                <w:szCs w:val="20"/>
              </w:rPr>
            </w:pPr>
            <w:r w:rsidRPr="00901E62">
              <w:rPr>
                <w:rFonts w:ascii="Arial" w:hAnsi="Arial" w:cs="Arial"/>
                <w:sz w:val="20"/>
                <w:szCs w:val="20"/>
              </w:rPr>
              <w:t>(</w:t>
            </w:r>
            <w:proofErr w:type="gramStart"/>
            <w:r w:rsidRPr="00901E62">
              <w:rPr>
                <w:rFonts w:ascii="Arial" w:hAnsi="Arial" w:cs="Arial"/>
                <w:sz w:val="20"/>
                <w:szCs w:val="20"/>
              </w:rPr>
              <w:t>indicare</w:t>
            </w:r>
            <w:proofErr w:type="gramEnd"/>
            <w:r w:rsidRPr="00901E62">
              <w:rPr>
                <w:rFonts w:ascii="Arial" w:hAnsi="Arial" w:cs="Arial"/>
                <w:sz w:val="20"/>
                <w:szCs w:val="20"/>
              </w:rPr>
              <w:t xml:space="preserve"> le eventuali parti che si intendono subappaltare)</w:t>
            </w:r>
          </w:p>
        </w:tc>
      </w:tr>
    </w:tbl>
    <w:p w14:paraId="20A1CA5D"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901E62">
        <w:rPr>
          <w:rFonts w:ascii="Arial" w:hAnsi="Arial" w:cs="Arial"/>
          <w:sz w:val="20"/>
          <w:szCs w:val="20"/>
        </w:rPr>
        <w:t>di</w:t>
      </w:r>
      <w:proofErr w:type="gramEnd"/>
      <w:r w:rsidRPr="00901E62">
        <w:rPr>
          <w:rFonts w:ascii="Arial" w:hAnsi="Arial" w:cs="Arial"/>
          <w:sz w:val="20"/>
          <w:szCs w:val="20"/>
        </w:rPr>
        <w:t xml:space="preserve"> ritenere remunerativa l’offerta economica presentata giacché per la sua formulazione ha</w:t>
      </w:r>
      <w:r w:rsidRPr="003C12C7">
        <w:rPr>
          <w:rFonts w:ascii="Arial" w:hAnsi="Arial" w:cs="Arial"/>
          <w:sz w:val="20"/>
          <w:szCs w:val="20"/>
        </w:rPr>
        <w:t xml:space="preserve"> preso atto e tenuto conto:</w:t>
      </w:r>
    </w:p>
    <w:p w14:paraId="79DD0DCD" w14:textId="77777777" w:rsidR="00C03F4C" w:rsidRPr="003C12C7" w:rsidRDefault="00C03F4C" w:rsidP="00C03F4C">
      <w:pPr>
        <w:numPr>
          <w:ilvl w:val="1"/>
          <w:numId w:val="44"/>
        </w:numPr>
        <w:autoSpaceDE w:val="0"/>
        <w:autoSpaceDN w:val="0"/>
        <w:jc w:val="both"/>
        <w:rPr>
          <w:rFonts w:ascii="Arial" w:hAnsi="Arial" w:cs="Arial"/>
          <w:sz w:val="20"/>
          <w:szCs w:val="20"/>
        </w:rPr>
      </w:pPr>
      <w:proofErr w:type="gramStart"/>
      <w:r w:rsidRPr="003C12C7">
        <w:rPr>
          <w:rFonts w:ascii="Arial" w:hAnsi="Arial" w:cs="Arial"/>
          <w:sz w:val="20"/>
          <w:szCs w:val="20"/>
        </w:rPr>
        <w:t>delle</w:t>
      </w:r>
      <w:proofErr w:type="gramEnd"/>
      <w:r w:rsidRPr="003C12C7">
        <w:rPr>
          <w:rFonts w:ascii="Arial" w:hAnsi="Arial" w:cs="Arial"/>
          <w:sz w:val="20"/>
          <w:szCs w:val="20"/>
        </w:rPr>
        <w:t xml:space="preserve"> condizioni contrattuali e degli oneri, compresi quelli eventuali relativi in materia di sicurezza, di assicurazione, di condizioni di lavoro e di previdenza e assistenza in vigore nel luogo dove devono essere svolti i servizi;</w:t>
      </w:r>
    </w:p>
    <w:p w14:paraId="30675E45" w14:textId="77777777" w:rsidR="00C03F4C" w:rsidRPr="003C12C7" w:rsidRDefault="00C03F4C" w:rsidP="00C03F4C">
      <w:pPr>
        <w:numPr>
          <w:ilvl w:val="1"/>
          <w:numId w:val="44"/>
        </w:numPr>
        <w:autoSpaceDE w:val="0"/>
        <w:autoSpaceDN w:val="0"/>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tutte le circostanze generali, particolari e locali, nessuna esclusa ed eccettuata, che possono avere influito o influire sia sulla prestazione dell’appalto, sia sulla determinazione della propria offerta;</w:t>
      </w:r>
    </w:p>
    <w:p w14:paraId="08984D05"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per</w:t>
      </w:r>
      <w:proofErr w:type="gramEnd"/>
      <w:r w:rsidRPr="003C12C7">
        <w:rPr>
          <w:rFonts w:ascii="Arial" w:hAnsi="Arial" w:cs="Arial"/>
          <w:sz w:val="20"/>
          <w:szCs w:val="20"/>
        </w:rPr>
        <w:t xml:space="preserve"> operatori economici non residenti e privi di stabile organizzazione in Italia:</w:t>
      </w:r>
    </w:p>
    <w:p w14:paraId="55CF6506" w14:textId="77777777" w:rsidR="00C03F4C" w:rsidRPr="003C12C7" w:rsidRDefault="00C03F4C" w:rsidP="00C03F4C">
      <w:pPr>
        <w:numPr>
          <w:ilvl w:val="1"/>
          <w:numId w:val="44"/>
        </w:numPr>
        <w:autoSpaceDE w:val="0"/>
        <w:autoSpaceDN w:val="0"/>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impegnarsi ad uniformarsi, in caso di aggiudicazione, alla disciplina di cui agli articoli 17, comma 2 e 53, comma 3 del DPR 633/1972 e a comunicare alla stazione appaltante la nomina del proprio rappresentante fiscale, nelle forme di legge;</w:t>
      </w:r>
    </w:p>
    <w:p w14:paraId="10637777" w14:textId="77777777" w:rsidR="00C03F4C" w:rsidRPr="003C12C7" w:rsidRDefault="00C03F4C" w:rsidP="00C03F4C">
      <w:pPr>
        <w:numPr>
          <w:ilvl w:val="1"/>
          <w:numId w:val="44"/>
        </w:numPr>
        <w:autoSpaceDE w:val="0"/>
        <w:autoSpaceDN w:val="0"/>
        <w:jc w:val="both"/>
        <w:rPr>
          <w:rFonts w:ascii="Arial" w:hAnsi="Arial" w:cs="Arial"/>
          <w:sz w:val="20"/>
          <w:szCs w:val="20"/>
        </w:rPr>
      </w:pPr>
      <w:proofErr w:type="gramStart"/>
      <w:r w:rsidRPr="003C12C7">
        <w:rPr>
          <w:rFonts w:ascii="Arial" w:hAnsi="Arial" w:cs="Arial"/>
          <w:sz w:val="20"/>
          <w:szCs w:val="20"/>
        </w:rPr>
        <w:t>domicilio</w:t>
      </w:r>
      <w:proofErr w:type="gramEnd"/>
      <w:r w:rsidRPr="003C12C7">
        <w:rPr>
          <w:rFonts w:ascii="Arial" w:hAnsi="Arial" w:cs="Arial"/>
          <w:sz w:val="20"/>
          <w:szCs w:val="20"/>
        </w:rPr>
        <w:t xml:space="preserv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C03F4C" w:rsidRPr="003C12C7" w14:paraId="15BB8D66" w14:textId="77777777" w:rsidTr="0070005F">
        <w:tc>
          <w:tcPr>
            <w:tcW w:w="8328" w:type="dxa"/>
            <w:shd w:val="clear" w:color="auto" w:fill="auto"/>
          </w:tcPr>
          <w:p w14:paraId="52EAD35E" w14:textId="77777777" w:rsidR="00C03F4C" w:rsidRPr="003C12C7" w:rsidRDefault="00C03F4C" w:rsidP="0070005F">
            <w:pPr>
              <w:jc w:val="both"/>
              <w:rPr>
                <w:rFonts w:ascii="Arial" w:hAnsi="Arial" w:cs="Arial"/>
                <w:iCs/>
                <w:sz w:val="20"/>
                <w:szCs w:val="20"/>
              </w:rPr>
            </w:pPr>
          </w:p>
        </w:tc>
      </w:tr>
    </w:tbl>
    <w:p w14:paraId="572C4A22" w14:textId="77777777" w:rsidR="00C03F4C" w:rsidRPr="003C12C7" w:rsidRDefault="00C03F4C" w:rsidP="00C03F4C">
      <w:pPr>
        <w:ind w:left="720" w:firstLine="696"/>
        <w:jc w:val="both"/>
        <w:rPr>
          <w:rFonts w:ascii="Arial" w:hAnsi="Arial" w:cs="Arial"/>
          <w:iCs/>
          <w:sz w:val="20"/>
          <w:szCs w:val="20"/>
        </w:rPr>
      </w:pPr>
      <w:proofErr w:type="gramStart"/>
      <w:r w:rsidRPr="003C12C7">
        <w:rPr>
          <w:rFonts w:ascii="Arial" w:hAnsi="Arial" w:cs="Arial"/>
          <w:iCs/>
          <w:sz w:val="20"/>
          <w:szCs w:val="20"/>
        </w:rPr>
        <w:t>codice</w:t>
      </w:r>
      <w:proofErr w:type="gramEnd"/>
      <w:r w:rsidRPr="003C12C7">
        <w:rPr>
          <w:rFonts w:ascii="Arial" w:hAnsi="Arial" w:cs="Arial"/>
          <w:iCs/>
          <w:sz w:val="20"/>
          <w:szCs w:val="20"/>
        </w:rPr>
        <w:t xml:space="preserv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C03F4C" w:rsidRPr="003C12C7" w14:paraId="792BBC96" w14:textId="77777777" w:rsidTr="0070005F">
        <w:tc>
          <w:tcPr>
            <w:tcW w:w="8328" w:type="dxa"/>
            <w:shd w:val="clear" w:color="auto" w:fill="auto"/>
          </w:tcPr>
          <w:p w14:paraId="5924F083" w14:textId="77777777" w:rsidR="00C03F4C" w:rsidRPr="003C12C7" w:rsidRDefault="00C03F4C" w:rsidP="0070005F">
            <w:pPr>
              <w:jc w:val="both"/>
              <w:rPr>
                <w:rFonts w:ascii="Arial" w:hAnsi="Arial" w:cs="Arial"/>
                <w:iCs/>
                <w:sz w:val="20"/>
                <w:szCs w:val="20"/>
              </w:rPr>
            </w:pPr>
          </w:p>
        </w:tc>
      </w:tr>
    </w:tbl>
    <w:p w14:paraId="1DEEAF05" w14:textId="77777777" w:rsidR="00C03F4C" w:rsidRPr="003C12C7" w:rsidRDefault="00C03F4C" w:rsidP="00C03F4C">
      <w:pPr>
        <w:ind w:left="720" w:firstLine="696"/>
        <w:jc w:val="both"/>
        <w:rPr>
          <w:rFonts w:ascii="Arial" w:hAnsi="Arial" w:cs="Arial"/>
          <w:iCs/>
          <w:sz w:val="20"/>
          <w:szCs w:val="20"/>
        </w:rPr>
      </w:pPr>
      <w:r w:rsidRPr="003C12C7">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C03F4C" w:rsidRPr="003C12C7" w14:paraId="38E6230E" w14:textId="77777777" w:rsidTr="0070005F">
        <w:tc>
          <w:tcPr>
            <w:tcW w:w="8328" w:type="dxa"/>
            <w:shd w:val="clear" w:color="auto" w:fill="auto"/>
          </w:tcPr>
          <w:p w14:paraId="68BD1547" w14:textId="77777777" w:rsidR="00C03F4C" w:rsidRPr="003C12C7" w:rsidRDefault="00C03F4C" w:rsidP="0070005F">
            <w:pPr>
              <w:jc w:val="both"/>
              <w:rPr>
                <w:rFonts w:ascii="Arial" w:hAnsi="Arial" w:cs="Arial"/>
                <w:iCs/>
                <w:sz w:val="20"/>
                <w:szCs w:val="20"/>
              </w:rPr>
            </w:pPr>
          </w:p>
        </w:tc>
      </w:tr>
    </w:tbl>
    <w:p w14:paraId="6FDB96E4"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rendersi disponibile ad avviare anche prima della sottoscrizione del contratto l’espletamento del presente appalto;</w:t>
      </w:r>
    </w:p>
    <w:p w14:paraId="56389B9E"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essere consapevole che, nel caso di accertamento della non veridicità delle dichiarazioni rese con la presente, il concorrente verrà escluso dalla procedura o, se risultato aggiudicatario, decadrà dall’aggiudicazione della medesima;</w:t>
      </w:r>
    </w:p>
    <w:p w14:paraId="54B6E0BA"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presentato nella procedura di gara in corso e negli affidamenti di subappalti documentazione o dichiarazioni non veritiere;</w:t>
      </w:r>
    </w:p>
    <w:p w14:paraId="06D821BB"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essere iscritto nel casellario informatico tenuto dall'Osservatorio dell'ANAC per aver presentato false dichiarazioni o falsa documentazione nelle procedure di gara e negli affidamenti di subappalti;</w:t>
      </w:r>
    </w:p>
    <w:p w14:paraId="2C92B476"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reso false comunicazioni sociali di cui agli articoli 2621 e 2622 del codice civile;</w:t>
      </w:r>
    </w:p>
    <w:p w14:paraId="1321EF2F"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essersi reso colpevole di gravi illeciti professionali, tali da rendere dubbia la sua integrità o affidabilità;</w:t>
      </w:r>
    </w:p>
    <w:p w14:paraId="17E18929"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tentato di influenzare indebitamente il processo decisionale della stazione appaltante o di ottenere informazioni riservate a fini di proprio vantaggio; </w:t>
      </w:r>
    </w:p>
    <w:p w14:paraId="4257AE61"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fornito, anche per negligenza, informazioni false o fuorvianti suscettibili di influenzare le decisioni sull’esclusione, la selezione o l’aggiudicazione;</w:t>
      </w:r>
    </w:p>
    <w:p w14:paraId="38C999D4"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omesso le informazioni dovute ai fini del corretto svolgimento della procedura di selezione;</w:t>
      </w:r>
    </w:p>
    <w:p w14:paraId="291F24A5"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commesso significative o persistenti carenze nell’esecuzione di un precedente contratto di appalto che ne hanno causato la risoluzione per inadempimento ovvero la condanna al risarcimento del danno o altre sanzioni comparabili;</w:t>
      </w:r>
    </w:p>
    <w:p w14:paraId="2ACDA47C"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essere sottoposto a fallimento o trovarsi in stato di liquidazione coatta o di concordato preventivo, salvo il caso di cui all’art. 186 bis del R.D. n. 267/1942, e che non è in corso nei propri confronti un procedimento per la dichiarazione di una di tali situazioni;</w:t>
      </w:r>
    </w:p>
    <w:p w14:paraId="2E2BFB05"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aver commesso grave inadempimento nei confronti di uno o più subappaltatori, riconosciuto o accertato con sentenza passata in giudicato;</w:t>
      </w:r>
    </w:p>
    <w:p w14:paraId="6849BDB7" w14:textId="77777777" w:rsidR="00C03F4C"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adempiere, in caso di aggiudicazione, gli obblighi di tracciabilità dei flussi finanziari ai sensi della legge n. 136/2010;</w:t>
      </w:r>
    </w:p>
    <w:p w14:paraId="6FFFF995" w14:textId="77777777" w:rsidR="00C03F4C" w:rsidRPr="00A5596C" w:rsidRDefault="00C03F4C" w:rsidP="00C03F4C">
      <w:pPr>
        <w:numPr>
          <w:ilvl w:val="0"/>
          <w:numId w:val="44"/>
        </w:numPr>
        <w:autoSpaceDE w:val="0"/>
        <w:autoSpaceDN w:val="0"/>
        <w:ind w:left="426" w:hanging="349"/>
        <w:jc w:val="both"/>
        <w:rPr>
          <w:rFonts w:ascii="Arial" w:hAnsi="Arial" w:cs="Arial"/>
          <w:sz w:val="20"/>
          <w:szCs w:val="20"/>
        </w:rPr>
      </w:pPr>
      <w:proofErr w:type="gramStart"/>
      <w:r>
        <w:rPr>
          <w:rFonts w:ascii="Arial" w:hAnsi="Arial" w:cs="Arial"/>
          <w:sz w:val="20"/>
          <w:szCs w:val="20"/>
        </w:rPr>
        <w:t>di</w:t>
      </w:r>
      <w:proofErr w:type="gramEnd"/>
      <w:r>
        <w:rPr>
          <w:rFonts w:ascii="Arial" w:hAnsi="Arial" w:cs="Arial"/>
          <w:sz w:val="20"/>
          <w:szCs w:val="20"/>
        </w:rPr>
        <w:t xml:space="preserve">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4A16BCBE"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essere a conoscenza che l’Amministrazione Comunale si riserva di procedere d’ufficio a verifiche anche a campione in ordine alla veridicità della dichiarazione;</w:t>
      </w:r>
    </w:p>
    <w:p w14:paraId="6553A95A"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lastRenderedPageBreak/>
        <w:t>di</w:t>
      </w:r>
      <w:proofErr w:type="gramEnd"/>
      <w:r w:rsidRPr="003C12C7">
        <w:rPr>
          <w:rFonts w:ascii="Arial" w:hAnsi="Arial" w:cs="Arial"/>
          <w:sz w:val="20"/>
          <w:szCs w:val="20"/>
        </w:rPr>
        <w:t xml:space="preserve"> essere consapevole che l’Amministrazione Comunale effettuerà le comunicazioni di cui all’art. 76 c. 5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n. 50/2016 tramite il canale “Comunicazioni di procedura” della piattaforma </w:t>
      </w:r>
      <w:proofErr w:type="spellStart"/>
      <w:r w:rsidRPr="003C12C7">
        <w:rPr>
          <w:rFonts w:ascii="Arial" w:hAnsi="Arial" w:cs="Arial"/>
          <w:sz w:val="20"/>
          <w:szCs w:val="20"/>
        </w:rPr>
        <w:t>Sintel</w:t>
      </w:r>
      <w:proofErr w:type="spellEnd"/>
      <w:r w:rsidRPr="003C12C7">
        <w:rPr>
          <w:rFonts w:ascii="Arial" w:hAnsi="Arial" w:cs="Arial"/>
          <w:sz w:val="20"/>
          <w:szCs w:val="20"/>
        </w:rPr>
        <w:t xml:space="preserve"> all’indirizzo di posta elettronica indicato in fase di registrazione;</w:t>
      </w:r>
    </w:p>
    <w:p w14:paraId="5594C3DA"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non essersi avvalso di piani individuali di emersione del lavoro sommerso di cui alla L. n. 383/2001 ovvero di essersi avvalso di piani individuali di emersione, ma il periodo di emersione si è concluso in data _____________;</w:t>
      </w:r>
    </w:p>
    <w:p w14:paraId="472A5A16" w14:textId="77777777" w:rsidR="00C03F4C" w:rsidRPr="003C12C7"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possedere tutte le abi</w:t>
      </w:r>
      <w:r w:rsidR="00CA43AC">
        <w:rPr>
          <w:rFonts w:ascii="Arial" w:hAnsi="Arial" w:cs="Arial"/>
          <w:sz w:val="20"/>
          <w:szCs w:val="20"/>
        </w:rPr>
        <w:t>li</w:t>
      </w:r>
      <w:r w:rsidRPr="003C12C7">
        <w:rPr>
          <w:rFonts w:ascii="Arial" w:hAnsi="Arial" w:cs="Arial"/>
          <w:sz w:val="20"/>
          <w:szCs w:val="20"/>
        </w:rPr>
        <w:t>tazioni previste dalla vigente normativa per le prestazioni oggetto di appalto;</w:t>
      </w:r>
    </w:p>
    <w:p w14:paraId="3ECEDA4E" w14:textId="77777777" w:rsidR="00C03F4C" w:rsidRDefault="00C03F4C" w:rsidP="00C03F4C">
      <w:pPr>
        <w:numPr>
          <w:ilvl w:val="0"/>
          <w:numId w:val="44"/>
        </w:numPr>
        <w:autoSpaceDE w:val="0"/>
        <w:autoSpaceDN w:val="0"/>
        <w:ind w:left="426" w:hanging="349"/>
        <w:jc w:val="both"/>
        <w:rPr>
          <w:rFonts w:ascii="Arial" w:hAnsi="Arial" w:cs="Arial"/>
          <w:sz w:val="20"/>
          <w:szCs w:val="20"/>
        </w:rPr>
      </w:pPr>
      <w:proofErr w:type="gramStart"/>
      <w:r w:rsidRPr="003C12C7">
        <w:rPr>
          <w:rFonts w:ascii="Arial" w:hAnsi="Arial" w:cs="Arial"/>
          <w:sz w:val="20"/>
          <w:szCs w:val="20"/>
        </w:rPr>
        <w:t>di</w:t>
      </w:r>
      <w:proofErr w:type="gramEnd"/>
      <w:r w:rsidRPr="003C12C7">
        <w:rPr>
          <w:rFonts w:ascii="Arial" w:hAnsi="Arial" w:cs="Arial"/>
          <w:sz w:val="20"/>
          <w:szCs w:val="20"/>
        </w:rPr>
        <w:t xml:space="preserve"> aver preso visione e di accettare il trattamento dei dati personali di cui al Disciplinare</w:t>
      </w:r>
      <w:r>
        <w:rPr>
          <w:rFonts w:ascii="Arial" w:hAnsi="Arial" w:cs="Arial"/>
          <w:sz w:val="20"/>
          <w:szCs w:val="20"/>
        </w:rPr>
        <w:t>;</w:t>
      </w:r>
    </w:p>
    <w:p w14:paraId="2099B3C9" w14:textId="77777777" w:rsidR="00C03F4C" w:rsidRPr="00F17538" w:rsidRDefault="00C03F4C" w:rsidP="00C03F4C">
      <w:pPr>
        <w:numPr>
          <w:ilvl w:val="0"/>
          <w:numId w:val="44"/>
        </w:numPr>
        <w:autoSpaceDE w:val="0"/>
        <w:autoSpaceDN w:val="0"/>
        <w:ind w:left="426" w:hanging="349"/>
        <w:jc w:val="both"/>
        <w:rPr>
          <w:rFonts w:ascii="Arial" w:hAnsi="Arial" w:cs="Arial"/>
          <w:sz w:val="20"/>
          <w:szCs w:val="20"/>
        </w:rPr>
      </w:pPr>
      <w:proofErr w:type="gramStart"/>
      <w:r>
        <w:rPr>
          <w:rFonts w:ascii="Arial" w:hAnsi="Arial" w:cs="Arial"/>
          <w:sz w:val="20"/>
          <w:szCs w:val="20"/>
        </w:rPr>
        <w:t>di</w:t>
      </w:r>
      <w:proofErr w:type="gramEnd"/>
      <w:r>
        <w:rPr>
          <w:rFonts w:ascii="Arial" w:hAnsi="Arial" w:cs="Arial"/>
          <w:sz w:val="20"/>
          <w:szCs w:val="20"/>
        </w:rPr>
        <w:t xml:space="preserve"> </w:t>
      </w:r>
      <w:r w:rsidRPr="00CB34DE">
        <w:rPr>
          <w:rFonts w:ascii="Arial" w:hAnsi="Arial" w:cs="Arial"/>
          <w:b/>
          <w:sz w:val="20"/>
          <w:szCs w:val="20"/>
        </w:rPr>
        <w:t>(s</w:t>
      </w:r>
      <w:r>
        <w:rPr>
          <w:rFonts w:ascii="Arial" w:hAnsi="Arial" w:cs="Arial"/>
          <w:b/>
          <w:sz w:val="20"/>
          <w:szCs w:val="20"/>
        </w:rPr>
        <w:t>cegliere una delle due opzioni</w:t>
      </w:r>
      <w:r w:rsidRPr="00CB34DE">
        <w:rPr>
          <w:rFonts w:ascii="Arial" w:hAnsi="Arial" w:cs="Arial"/>
          <w:b/>
          <w:sz w:val="20"/>
          <w:szCs w:val="20"/>
        </w:rPr>
        <w:t>)</w:t>
      </w:r>
      <w:r>
        <w:rPr>
          <w:rFonts w:ascii="Arial" w:hAnsi="Arial" w:cs="Arial"/>
          <w:b/>
          <w:sz w:val="20"/>
          <w:szCs w:val="20"/>
        </w:rPr>
        <w:t>:</w:t>
      </w:r>
    </w:p>
    <w:p w14:paraId="4392EA81" w14:textId="77777777" w:rsidR="00C03F4C" w:rsidRDefault="00C03F4C" w:rsidP="00C03F4C">
      <w:pPr>
        <w:ind w:left="426"/>
        <w:jc w:val="both"/>
        <w:rPr>
          <w:rFonts w:ascii="Arial" w:hAnsi="Arial" w:cs="Arial"/>
          <w:sz w:val="20"/>
          <w:szCs w:val="20"/>
        </w:rPr>
      </w:pPr>
      <w:r w:rsidRPr="003C12C7">
        <w:rPr>
          <w:rFonts w:ascii="Arial" w:hAnsi="Arial" w:cs="Arial"/>
          <w:sz w:val="20"/>
          <w:szCs w:val="20"/>
        </w:rPr>
        <w:sym w:font="Wingdings" w:char="F071"/>
      </w:r>
      <w:r>
        <w:rPr>
          <w:rFonts w:ascii="Arial" w:hAnsi="Arial" w:cs="Arial"/>
          <w:sz w:val="20"/>
          <w:szCs w:val="20"/>
        </w:rPr>
        <w:t xml:space="preserve"> </w:t>
      </w:r>
      <w:proofErr w:type="gramStart"/>
      <w:r>
        <w:rPr>
          <w:rFonts w:ascii="Arial" w:hAnsi="Arial" w:cs="Arial"/>
          <w:sz w:val="20"/>
          <w:szCs w:val="20"/>
        </w:rPr>
        <w:t>essere</w:t>
      </w:r>
      <w:proofErr w:type="gramEnd"/>
      <w:r>
        <w:rPr>
          <w:rFonts w:ascii="Arial" w:hAnsi="Arial" w:cs="Arial"/>
          <w:sz w:val="20"/>
          <w:szCs w:val="20"/>
        </w:rPr>
        <w:t xml:space="preserve"> iscritto nell’elenco dei fornitori, prestatori di servizi non soggetti a tentativo di infiltrazione mafiosa (</w:t>
      </w:r>
      <w:r w:rsidRPr="00F17538">
        <w:rPr>
          <w:rFonts w:ascii="Arial" w:hAnsi="Arial" w:cs="Arial"/>
          <w:i/>
          <w:sz w:val="20"/>
          <w:szCs w:val="20"/>
        </w:rPr>
        <w:t>white-list</w:t>
      </w:r>
      <w:r w:rsidRPr="00F17538">
        <w:rPr>
          <w:rFonts w:ascii="Arial" w:hAnsi="Arial" w:cs="Arial"/>
          <w:sz w:val="20"/>
          <w:szCs w:val="20"/>
        </w:rPr>
        <w:t>)</w:t>
      </w:r>
      <w:r>
        <w:rPr>
          <w:rFonts w:ascii="Arial" w:hAnsi="Arial" w:cs="Arial"/>
          <w:sz w:val="20"/>
          <w:szCs w:val="20"/>
        </w:rPr>
        <w:t xml:space="preserve"> istituito presso la Prefettura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03F4C" w:rsidRPr="003C12C7" w14:paraId="57E4F9C5" w14:textId="77777777" w:rsidTr="0070005F">
        <w:tc>
          <w:tcPr>
            <w:tcW w:w="9778" w:type="dxa"/>
            <w:shd w:val="clear" w:color="auto" w:fill="auto"/>
          </w:tcPr>
          <w:p w14:paraId="763B3173" w14:textId="77777777" w:rsidR="00C03F4C" w:rsidRPr="003C12C7" w:rsidRDefault="00C03F4C" w:rsidP="0070005F">
            <w:pPr>
              <w:adjustRightInd w:val="0"/>
              <w:jc w:val="both"/>
              <w:rPr>
                <w:rFonts w:ascii="Arial" w:hAnsi="Arial" w:cs="Arial"/>
                <w:iCs/>
                <w:color w:val="000000"/>
                <w:sz w:val="20"/>
                <w:szCs w:val="20"/>
              </w:rPr>
            </w:pPr>
          </w:p>
        </w:tc>
      </w:tr>
    </w:tbl>
    <w:p w14:paraId="064ED11D" w14:textId="77777777" w:rsidR="00C03F4C" w:rsidRDefault="00C03F4C" w:rsidP="00C03F4C">
      <w:pPr>
        <w:ind w:left="426"/>
        <w:jc w:val="both"/>
        <w:rPr>
          <w:rFonts w:ascii="Arial" w:hAnsi="Arial" w:cs="Arial"/>
          <w:sz w:val="20"/>
          <w:szCs w:val="20"/>
        </w:rPr>
      </w:pPr>
    </w:p>
    <w:p w14:paraId="18B8F125" w14:textId="77777777" w:rsidR="00C03F4C" w:rsidRDefault="00C03F4C" w:rsidP="00C03F4C">
      <w:pPr>
        <w:ind w:left="426"/>
        <w:jc w:val="both"/>
        <w:rPr>
          <w:rFonts w:ascii="Arial" w:hAnsi="Arial" w:cs="Arial"/>
          <w:sz w:val="20"/>
          <w:szCs w:val="20"/>
        </w:rPr>
      </w:pPr>
      <w:r>
        <w:rPr>
          <w:rFonts w:ascii="Arial" w:hAnsi="Arial" w:cs="Arial"/>
          <w:sz w:val="20"/>
          <w:szCs w:val="20"/>
        </w:rPr>
        <w:t>(Oppure)</w:t>
      </w:r>
    </w:p>
    <w:p w14:paraId="0A07E758" w14:textId="77777777" w:rsidR="00C03F4C" w:rsidRDefault="00C03F4C" w:rsidP="00C03F4C">
      <w:pPr>
        <w:ind w:left="426"/>
        <w:jc w:val="both"/>
        <w:rPr>
          <w:rFonts w:ascii="Arial" w:hAnsi="Arial" w:cs="Arial"/>
          <w:sz w:val="20"/>
          <w:szCs w:val="20"/>
        </w:rPr>
      </w:pPr>
    </w:p>
    <w:p w14:paraId="6C42D8B5" w14:textId="77777777" w:rsidR="00C03F4C" w:rsidRDefault="00C03F4C" w:rsidP="00C03F4C">
      <w:pPr>
        <w:ind w:left="426"/>
        <w:jc w:val="both"/>
        <w:rPr>
          <w:rFonts w:ascii="Arial" w:hAnsi="Arial" w:cs="Arial"/>
          <w:sz w:val="20"/>
          <w:szCs w:val="20"/>
        </w:rPr>
      </w:pPr>
      <w:r w:rsidRPr="003C12C7">
        <w:rPr>
          <w:rFonts w:ascii="Arial" w:hAnsi="Arial" w:cs="Arial"/>
          <w:sz w:val="20"/>
          <w:szCs w:val="20"/>
        </w:rPr>
        <w:sym w:font="Wingdings" w:char="F071"/>
      </w:r>
      <w:r>
        <w:rPr>
          <w:rFonts w:ascii="Arial" w:hAnsi="Arial" w:cs="Arial"/>
          <w:sz w:val="20"/>
          <w:szCs w:val="20"/>
        </w:rPr>
        <w:t xml:space="preserve"> </w:t>
      </w:r>
      <w:proofErr w:type="gramStart"/>
      <w:r>
        <w:rPr>
          <w:rFonts w:ascii="Arial" w:hAnsi="Arial" w:cs="Arial"/>
          <w:sz w:val="20"/>
          <w:szCs w:val="20"/>
        </w:rPr>
        <w:t>di</w:t>
      </w:r>
      <w:proofErr w:type="gramEnd"/>
      <w:r>
        <w:rPr>
          <w:rFonts w:ascii="Arial" w:hAnsi="Arial" w:cs="Arial"/>
          <w:sz w:val="20"/>
          <w:szCs w:val="20"/>
        </w:rPr>
        <w:t xml:space="preserve"> aver presentato domanda di iscrizione nell’elenco dei fornitori, prestatori di servizi non soggetti a tentativo di infiltrazione mafiosa (</w:t>
      </w:r>
      <w:r w:rsidRPr="00F17538">
        <w:rPr>
          <w:rFonts w:ascii="Arial" w:hAnsi="Arial" w:cs="Arial"/>
          <w:i/>
          <w:sz w:val="20"/>
          <w:szCs w:val="20"/>
        </w:rPr>
        <w:t>white-list</w:t>
      </w:r>
      <w:r w:rsidRPr="00F17538">
        <w:rPr>
          <w:rFonts w:ascii="Arial" w:hAnsi="Arial" w:cs="Arial"/>
          <w:sz w:val="20"/>
          <w:szCs w:val="20"/>
        </w:rPr>
        <w:t>)</w:t>
      </w:r>
      <w:r>
        <w:rPr>
          <w:rFonts w:ascii="Arial" w:hAnsi="Arial" w:cs="Arial"/>
          <w:sz w:val="20"/>
          <w:szCs w:val="20"/>
        </w:rPr>
        <w:t xml:space="preserve"> istituito presso la Prefettura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03F4C" w:rsidRPr="003C12C7" w14:paraId="6D6F797A" w14:textId="77777777" w:rsidTr="0070005F">
        <w:tc>
          <w:tcPr>
            <w:tcW w:w="9778" w:type="dxa"/>
            <w:shd w:val="clear" w:color="auto" w:fill="auto"/>
          </w:tcPr>
          <w:p w14:paraId="5B808B5E" w14:textId="77777777" w:rsidR="00C03F4C" w:rsidRPr="003C12C7" w:rsidRDefault="00C03F4C" w:rsidP="0070005F">
            <w:pPr>
              <w:adjustRightInd w:val="0"/>
              <w:jc w:val="both"/>
              <w:rPr>
                <w:rFonts w:ascii="Arial" w:hAnsi="Arial" w:cs="Arial"/>
                <w:iCs/>
                <w:color w:val="000000"/>
                <w:sz w:val="20"/>
                <w:szCs w:val="20"/>
              </w:rPr>
            </w:pPr>
          </w:p>
        </w:tc>
      </w:tr>
    </w:tbl>
    <w:p w14:paraId="68941F79" w14:textId="77777777" w:rsidR="00C03F4C" w:rsidRDefault="00C03F4C" w:rsidP="00C03F4C">
      <w:pPr>
        <w:ind w:left="426"/>
        <w:jc w:val="both"/>
        <w:rPr>
          <w:rFonts w:ascii="Arial" w:hAnsi="Arial" w:cs="Arial"/>
          <w:sz w:val="20"/>
          <w:szCs w:val="20"/>
        </w:rPr>
      </w:pPr>
    </w:p>
    <w:p w14:paraId="1588635D" w14:textId="77777777" w:rsidR="00C03F4C" w:rsidRPr="00CA43AC" w:rsidRDefault="00C03F4C" w:rsidP="00C03F4C">
      <w:pPr>
        <w:numPr>
          <w:ilvl w:val="0"/>
          <w:numId w:val="44"/>
        </w:numPr>
        <w:autoSpaceDE w:val="0"/>
        <w:autoSpaceDN w:val="0"/>
        <w:ind w:left="426" w:hanging="349"/>
        <w:jc w:val="both"/>
        <w:rPr>
          <w:rFonts w:ascii="Arial" w:hAnsi="Arial" w:cs="Arial"/>
          <w:b/>
          <w:sz w:val="20"/>
          <w:szCs w:val="20"/>
        </w:rPr>
      </w:pPr>
      <w:proofErr w:type="gramStart"/>
      <w:r>
        <w:rPr>
          <w:rFonts w:ascii="Arial" w:hAnsi="Arial" w:cs="Arial"/>
          <w:sz w:val="20"/>
          <w:szCs w:val="20"/>
        </w:rPr>
        <w:t>di</w:t>
      </w:r>
      <w:proofErr w:type="gramEnd"/>
      <w:r>
        <w:rPr>
          <w:rFonts w:ascii="Arial" w:hAnsi="Arial" w:cs="Arial"/>
          <w:sz w:val="20"/>
          <w:szCs w:val="20"/>
        </w:rPr>
        <w:t xml:space="preserve"> non essersi reso inottemperante agli obblighi relativi al pagamento di imposte e tasse o dei contributi previdenziali, ancorché non definitivamente accertati, costituenti una grave violazione ai sensi rispettivamente del secondo o del quarto periodo dell’art. 80, comma 4 del </w:t>
      </w:r>
      <w:proofErr w:type="spellStart"/>
      <w:r>
        <w:rPr>
          <w:rFonts w:ascii="Arial" w:hAnsi="Arial" w:cs="Arial"/>
          <w:sz w:val="20"/>
          <w:szCs w:val="20"/>
        </w:rPr>
        <w:t>D.Lgs.</w:t>
      </w:r>
      <w:proofErr w:type="spellEnd"/>
      <w:r>
        <w:rPr>
          <w:rFonts w:ascii="Arial" w:hAnsi="Arial" w:cs="Arial"/>
          <w:sz w:val="20"/>
          <w:szCs w:val="20"/>
        </w:rPr>
        <w:t xml:space="preserve"> n. 50/2016</w:t>
      </w:r>
      <w:r w:rsidRPr="003C12C7">
        <w:rPr>
          <w:rFonts w:ascii="Arial" w:hAnsi="Arial" w:cs="Arial"/>
          <w:sz w:val="20"/>
          <w:szCs w:val="20"/>
        </w:rPr>
        <w:t>.</w:t>
      </w:r>
      <w:r>
        <w:rPr>
          <w:rFonts w:ascii="Arial" w:hAnsi="Arial" w:cs="Arial"/>
          <w:sz w:val="20"/>
          <w:szCs w:val="20"/>
        </w:rPr>
        <w:t xml:space="preserve"> </w:t>
      </w:r>
      <w:r w:rsidRPr="00CA43AC">
        <w:rPr>
          <w:rFonts w:ascii="Arial" w:hAnsi="Arial" w:cs="Arial"/>
          <w:b/>
          <w:sz w:val="20"/>
          <w:szCs w:val="20"/>
        </w:rPr>
        <w:t>In caso contrario l’operatore economico dovrà dare ogni più ampia e circostanziata informazione;</w:t>
      </w:r>
    </w:p>
    <w:p w14:paraId="2C58AAAC" w14:textId="77777777" w:rsidR="00C03F4C" w:rsidRDefault="00C03F4C" w:rsidP="00C03F4C">
      <w:pPr>
        <w:pStyle w:val="Default"/>
        <w:jc w:val="both"/>
        <w:rPr>
          <w:sz w:val="20"/>
          <w:szCs w:val="20"/>
        </w:rPr>
      </w:pPr>
    </w:p>
    <w:p w14:paraId="609851B0" w14:textId="77777777" w:rsidR="00A025D7" w:rsidRDefault="00A025D7" w:rsidP="007C27C0">
      <w:pPr>
        <w:ind w:right="283"/>
        <w:jc w:val="center"/>
        <w:rPr>
          <w:rFonts w:ascii="Arial" w:hAnsi="Arial" w:cs="Arial"/>
          <w:sz w:val="20"/>
          <w:szCs w:val="20"/>
        </w:rPr>
      </w:pPr>
    </w:p>
    <w:p w14:paraId="4E82B889" w14:textId="77777777" w:rsidR="00A025D7" w:rsidRPr="003C12C7" w:rsidRDefault="00A025D7" w:rsidP="004C6415">
      <w:pPr>
        <w:rPr>
          <w:rFonts w:ascii="Arial" w:hAnsi="Arial" w:cs="Arial"/>
          <w:sz w:val="20"/>
          <w:szCs w:val="20"/>
        </w:rPr>
      </w:pPr>
      <w:r w:rsidRPr="003C12C7">
        <w:rPr>
          <w:rFonts w:ascii="Arial" w:hAnsi="Arial" w:cs="Arial"/>
          <w:sz w:val="20"/>
          <w:szCs w:val="20"/>
        </w:rPr>
        <w:t>Data........................</w:t>
      </w:r>
    </w:p>
    <w:p w14:paraId="07EE3351" w14:textId="77777777" w:rsidR="00A025D7" w:rsidRPr="003C12C7" w:rsidRDefault="00A025D7" w:rsidP="004C6415">
      <w:pPr>
        <w:tabs>
          <w:tab w:val="decimal" w:pos="-1701"/>
          <w:tab w:val="right" w:pos="567"/>
        </w:tabs>
        <w:ind w:hanging="709"/>
        <w:jc w:val="center"/>
        <w:outlineLvl w:val="0"/>
        <w:rPr>
          <w:rFonts w:ascii="Arial" w:hAnsi="Arial" w:cs="Arial"/>
          <w:b/>
          <w:bCs/>
          <w:sz w:val="20"/>
          <w:szCs w:val="20"/>
        </w:rPr>
      </w:pPr>
    </w:p>
    <w:p w14:paraId="58337235" w14:textId="77777777" w:rsidR="00A025D7" w:rsidRPr="003C12C7" w:rsidRDefault="00A025D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14:paraId="48B1358B" w14:textId="77777777" w:rsidR="00A025D7" w:rsidRPr="003C12C7" w:rsidRDefault="00A025D7" w:rsidP="004C6415">
      <w:pPr>
        <w:tabs>
          <w:tab w:val="decimal" w:pos="-1701"/>
          <w:tab w:val="right" w:pos="567"/>
        </w:tabs>
        <w:ind w:hanging="709"/>
        <w:jc w:val="center"/>
        <w:outlineLvl w:val="0"/>
        <w:rPr>
          <w:rFonts w:ascii="Arial" w:hAnsi="Arial" w:cs="Arial"/>
          <w:bCs/>
          <w:sz w:val="20"/>
          <w:szCs w:val="20"/>
        </w:rPr>
      </w:pPr>
      <w:proofErr w:type="gramStart"/>
      <w:r w:rsidRPr="003C12C7">
        <w:rPr>
          <w:rFonts w:ascii="Arial" w:hAnsi="Arial" w:cs="Arial"/>
          <w:bCs/>
          <w:sz w:val="20"/>
          <w:szCs w:val="20"/>
        </w:rPr>
        <w:t>il</w:t>
      </w:r>
      <w:proofErr w:type="gramEnd"/>
      <w:r w:rsidRPr="003C12C7">
        <w:rPr>
          <w:rFonts w:ascii="Arial" w:hAnsi="Arial" w:cs="Arial"/>
          <w:bCs/>
          <w:sz w:val="20"/>
          <w:szCs w:val="20"/>
        </w:rPr>
        <w:t xml:space="preserve"> legale rappresentante</w:t>
      </w:r>
    </w:p>
    <w:p w14:paraId="515FEA9D" w14:textId="77777777" w:rsidR="00A025D7" w:rsidRPr="003C12C7" w:rsidRDefault="00A025D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14:paraId="67B8700F" w14:textId="77777777" w:rsidR="00A025D7" w:rsidRDefault="00A025D7" w:rsidP="004C6415">
      <w:pPr>
        <w:tabs>
          <w:tab w:val="left" w:pos="1843"/>
          <w:tab w:val="left" w:pos="6237"/>
          <w:tab w:val="left" w:pos="7797"/>
        </w:tabs>
        <w:ind w:hanging="567"/>
        <w:jc w:val="both"/>
        <w:rPr>
          <w:rFonts w:ascii="Arial" w:hAnsi="Arial" w:cs="Arial"/>
          <w:i/>
          <w:sz w:val="22"/>
          <w:szCs w:val="22"/>
        </w:rPr>
      </w:pPr>
    </w:p>
    <w:p w14:paraId="29AFE64A"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5C225B81"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2D1D4DAA"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58393884"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2639FDEA"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19CECB4F"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2D5A4C40" w14:textId="77777777" w:rsidR="006A46CC" w:rsidRDefault="006A46CC" w:rsidP="004C6415">
      <w:pPr>
        <w:tabs>
          <w:tab w:val="left" w:pos="1843"/>
          <w:tab w:val="left" w:pos="6237"/>
          <w:tab w:val="left" w:pos="7797"/>
        </w:tabs>
        <w:ind w:hanging="567"/>
        <w:jc w:val="both"/>
        <w:rPr>
          <w:rFonts w:ascii="Arial" w:hAnsi="Arial" w:cs="Arial"/>
          <w:i/>
          <w:sz w:val="22"/>
          <w:szCs w:val="22"/>
        </w:rPr>
      </w:pPr>
    </w:p>
    <w:p w14:paraId="7C2BEFB7" w14:textId="77777777" w:rsidR="006A46CC" w:rsidRPr="00DB2CF0" w:rsidRDefault="006A46CC" w:rsidP="004C6415">
      <w:pPr>
        <w:tabs>
          <w:tab w:val="left" w:pos="1843"/>
          <w:tab w:val="left" w:pos="6237"/>
          <w:tab w:val="left" w:pos="7797"/>
        </w:tabs>
        <w:ind w:hanging="567"/>
        <w:jc w:val="both"/>
        <w:rPr>
          <w:rFonts w:ascii="Arial" w:hAnsi="Arial" w:cs="Arial"/>
          <w:i/>
          <w:sz w:val="22"/>
          <w:szCs w:val="22"/>
        </w:rPr>
      </w:pPr>
    </w:p>
    <w:p w14:paraId="3C982FB9" w14:textId="77777777" w:rsidR="00A025D7" w:rsidRPr="00DB2CF0" w:rsidRDefault="00A025D7"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t>N.B.</w:t>
      </w:r>
    </w:p>
    <w:p w14:paraId="356BA9F1" w14:textId="77777777"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14:paraId="7E63654E" w14:textId="77777777"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46324A9C" w14:textId="77777777" w:rsidR="00A025D7" w:rsidRPr="00DB2CF0" w:rsidRDefault="00A025D7"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14:paraId="12652475" w14:textId="77777777"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14:paraId="4D34518D" w14:textId="77777777"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14:paraId="6B297F23" w14:textId="77777777" w:rsidR="00A025D7" w:rsidRPr="00DB2CF0" w:rsidRDefault="00A025D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a. se la rete è dotata di un organo comune con potere di rappresentanza e con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 solo operatore economico che riveste la funzione di organo comune;</w:t>
      </w:r>
    </w:p>
    <w:p w14:paraId="31FF57A7" w14:textId="77777777" w:rsidR="00A025D7" w:rsidRPr="00DB2CF0" w:rsidRDefault="00A025D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b. se la rete è dotata di un organo comune con potere di rappresentanza ma è priva di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dell’impresa che riveste le funzioni di organo </w:t>
      </w:r>
      <w:r w:rsidRPr="00DB2CF0">
        <w:rPr>
          <w:rFonts w:ascii="Arial" w:hAnsi="Arial" w:cs="Arial"/>
          <w:iCs/>
          <w:sz w:val="22"/>
          <w:szCs w:val="22"/>
        </w:rPr>
        <w:lastRenderedPageBreak/>
        <w:t>comune nonché da ognuna delle imprese aderenti al contratto di rete che partecipano alla gara;</w:t>
      </w:r>
    </w:p>
    <w:p w14:paraId="2BD277E9" w14:textId="77777777" w:rsidR="00A025D7" w:rsidRPr="00DB2CF0" w:rsidRDefault="00A025D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444F021B" w14:textId="77777777" w:rsidR="00A025D7" w:rsidRPr="00C16B02" w:rsidRDefault="00A025D7"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14:paraId="2610A532" w14:textId="77777777" w:rsidR="00A025D7" w:rsidRPr="00DB2CF0" w:rsidRDefault="00A025D7" w:rsidP="004C6415">
      <w:pPr>
        <w:shd w:val="clear" w:color="auto" w:fill="D9D9D9"/>
        <w:tabs>
          <w:tab w:val="left" w:pos="284"/>
        </w:tabs>
        <w:rPr>
          <w:rFonts w:ascii="Arial" w:hAnsi="Arial" w:cs="Arial"/>
          <w:sz w:val="22"/>
          <w:szCs w:val="22"/>
        </w:rPr>
      </w:pPr>
    </w:p>
    <w:p w14:paraId="679E2B68" w14:textId="77777777" w:rsidR="00A025D7" w:rsidRPr="00DB2CF0" w:rsidRDefault="00A025D7"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14:paraId="39F4101F" w14:textId="77777777" w:rsidR="00A025D7" w:rsidRPr="00DB2CF0" w:rsidRDefault="00A025D7"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14:paraId="631B38D8" w14:textId="77777777" w:rsidR="00A025D7" w:rsidRDefault="00A025D7"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14:paraId="2660B087" w14:textId="77777777" w:rsidR="00A025D7" w:rsidRPr="00C16B02" w:rsidRDefault="00A025D7"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14:paraId="666100C2" w14:textId="77777777" w:rsidR="00A025D7" w:rsidRPr="00DB2CF0" w:rsidRDefault="00A025D7"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14:paraId="32670AE3" w14:textId="77777777" w:rsidR="00A025D7" w:rsidRPr="00DB2CF0" w:rsidRDefault="00A025D7" w:rsidP="004C6415">
      <w:pPr>
        <w:adjustRightInd w:val="0"/>
        <w:jc w:val="both"/>
        <w:rPr>
          <w:rFonts w:ascii="Arial" w:hAnsi="Arial" w:cs="Arial"/>
          <w:iCs/>
          <w:sz w:val="22"/>
          <w:szCs w:val="22"/>
        </w:rPr>
      </w:pPr>
    </w:p>
    <w:p w14:paraId="36197C55" w14:textId="77777777" w:rsidR="00A025D7" w:rsidRPr="00E05482" w:rsidRDefault="00A025D7" w:rsidP="004C6415">
      <w:pPr>
        <w:pStyle w:val="Corpodeltesto2"/>
        <w:widowControl w:val="0"/>
        <w:rPr>
          <w:rFonts w:cs="Arial"/>
          <w:i w:val="0"/>
          <w:szCs w:val="22"/>
        </w:rPr>
      </w:pPr>
    </w:p>
    <w:p w14:paraId="0F31F3EA" w14:textId="77777777" w:rsidR="00A025D7" w:rsidRPr="00E05482" w:rsidRDefault="00A025D7" w:rsidP="004C6415">
      <w:pPr>
        <w:pStyle w:val="Corpodeltesto2"/>
        <w:widowControl w:val="0"/>
        <w:rPr>
          <w:rFonts w:cs="Arial"/>
          <w:i w:val="0"/>
          <w:iCs w:val="0"/>
          <w:szCs w:val="22"/>
        </w:rPr>
      </w:pPr>
    </w:p>
    <w:p w14:paraId="0A671261" w14:textId="77777777" w:rsidR="00A025D7" w:rsidRDefault="00A025D7" w:rsidP="007C27C0">
      <w:pPr>
        <w:ind w:right="283"/>
        <w:jc w:val="center"/>
        <w:rPr>
          <w:rFonts w:ascii="Arial" w:hAnsi="Arial" w:cs="Arial"/>
          <w:sz w:val="20"/>
          <w:szCs w:val="20"/>
        </w:rPr>
        <w:sectPr w:rsidR="00A025D7" w:rsidSect="00025D18">
          <w:footerReference w:type="even" r:id="rId9"/>
          <w:footerReference w:type="default" r:id="rId10"/>
          <w:pgSz w:w="11906" w:h="16838"/>
          <w:pgMar w:top="851" w:right="851" w:bottom="851" w:left="993" w:header="709" w:footer="709" w:gutter="0"/>
          <w:cols w:space="708"/>
          <w:docGrid w:linePitch="360"/>
        </w:sectPr>
      </w:pPr>
    </w:p>
    <w:p w14:paraId="2F38D9D2" w14:textId="77777777" w:rsidR="00A025D7" w:rsidRPr="009359D6" w:rsidRDefault="00A025D7" w:rsidP="007C27C0">
      <w:pPr>
        <w:ind w:right="283"/>
        <w:jc w:val="center"/>
        <w:rPr>
          <w:rFonts w:ascii="Arial" w:hAnsi="Arial" w:cs="Arial"/>
          <w:sz w:val="20"/>
          <w:szCs w:val="20"/>
        </w:rPr>
      </w:pPr>
    </w:p>
    <w:sectPr w:rsidR="00A025D7" w:rsidRPr="009359D6" w:rsidSect="00A025D7">
      <w:footerReference w:type="even" r:id="rId11"/>
      <w:footerReference w:type="default" r:id="rId12"/>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0C91" w14:textId="77777777" w:rsidR="00A025D7" w:rsidRDefault="00A025D7">
      <w:r>
        <w:separator/>
      </w:r>
    </w:p>
  </w:endnote>
  <w:endnote w:type="continuationSeparator" w:id="0">
    <w:p w14:paraId="6C792F51" w14:textId="77777777" w:rsidR="00A025D7" w:rsidRDefault="00A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BDD7" w14:textId="77777777" w:rsidR="00A025D7" w:rsidRDefault="00A025D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38B9961" w14:textId="77777777" w:rsidR="00A025D7" w:rsidRDefault="00A025D7" w:rsidP="00CA7639">
    <w:pPr>
      <w:ind w:left="4678"/>
      <w:jc w:val="center"/>
      <w:rPr>
        <w:rFonts w:ascii="Arial" w:hAnsi="Arial" w:cs="Arial"/>
        <w:sz w:val="20"/>
        <w:szCs w:val="20"/>
      </w:rPr>
    </w:pPr>
  </w:p>
  <w:p w14:paraId="0D87E187" w14:textId="77777777" w:rsidR="00A025D7" w:rsidRPr="00936234" w:rsidRDefault="00A025D7" w:rsidP="00CA7639">
    <w:pPr>
      <w:ind w:left="4678"/>
      <w:jc w:val="center"/>
      <w:rPr>
        <w:rFonts w:ascii="Arial" w:hAnsi="Arial" w:cs="Arial"/>
        <w:sz w:val="20"/>
        <w:szCs w:val="20"/>
      </w:rPr>
    </w:pPr>
  </w:p>
  <w:p w14:paraId="30E3AFDE" w14:textId="77777777" w:rsidR="00A025D7" w:rsidRPr="006A7AA4" w:rsidRDefault="00A025D7"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29DE977D" w14:textId="77777777" w:rsidR="00A025D7" w:rsidRDefault="00A025D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A8F6" w14:textId="77777777" w:rsidR="00A025D7" w:rsidRDefault="00A025D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91EA5">
      <w:rPr>
        <w:rStyle w:val="Numeropagina"/>
        <w:noProof/>
      </w:rPr>
      <w:t>6</w:t>
    </w:r>
    <w:r>
      <w:rPr>
        <w:rStyle w:val="Numeropagina"/>
      </w:rPr>
      <w:fldChar w:fldCharType="end"/>
    </w:r>
  </w:p>
  <w:p w14:paraId="4FC6A4AE" w14:textId="77777777" w:rsidR="00A025D7" w:rsidRDefault="00A025D7" w:rsidP="00042FA9">
    <w:pPr>
      <w:ind w:left="284" w:right="284"/>
      <w:jc w:val="both"/>
      <w:rPr>
        <w:rFonts w:ascii="Arial" w:hAnsi="Arial" w:cs="Arial"/>
        <w:color w:val="000000"/>
        <w:sz w:val="14"/>
        <w:szCs w:val="14"/>
      </w:rPr>
    </w:pPr>
  </w:p>
  <w:p w14:paraId="12A893B6" w14:textId="77777777" w:rsidR="00A025D7" w:rsidRDefault="00A025D7" w:rsidP="00042FA9">
    <w:pPr>
      <w:ind w:left="284" w:right="284"/>
      <w:jc w:val="both"/>
      <w:rPr>
        <w:rFonts w:ascii="Arial" w:hAnsi="Arial" w:cs="Arial"/>
        <w:color w:val="000000"/>
        <w:sz w:val="14"/>
        <w:szCs w:val="14"/>
      </w:rPr>
    </w:pPr>
  </w:p>
  <w:p w14:paraId="68377831" w14:textId="77777777" w:rsidR="00A025D7" w:rsidRDefault="00A025D7" w:rsidP="00042FA9">
    <w:pPr>
      <w:ind w:left="284" w:right="284"/>
      <w:jc w:val="both"/>
      <w:rPr>
        <w:rFonts w:ascii="Arial" w:hAnsi="Arial" w:cs="Arial"/>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E7C7"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EE78E70" w14:textId="77777777" w:rsidR="00641B1E" w:rsidRDefault="00641B1E" w:rsidP="00CA7639">
    <w:pPr>
      <w:ind w:left="4678"/>
      <w:jc w:val="center"/>
      <w:rPr>
        <w:rFonts w:ascii="Arial" w:hAnsi="Arial" w:cs="Arial"/>
        <w:sz w:val="20"/>
        <w:szCs w:val="20"/>
      </w:rPr>
    </w:pPr>
  </w:p>
  <w:p w14:paraId="44505406" w14:textId="77777777" w:rsidR="00641B1E" w:rsidRPr="00936234" w:rsidRDefault="00641B1E" w:rsidP="00CA7639">
    <w:pPr>
      <w:ind w:left="4678"/>
      <w:jc w:val="center"/>
      <w:rPr>
        <w:rFonts w:ascii="Arial" w:hAnsi="Arial" w:cs="Arial"/>
        <w:sz w:val="20"/>
        <w:szCs w:val="20"/>
      </w:rPr>
    </w:pPr>
  </w:p>
  <w:p w14:paraId="58B45567" w14:textId="77777777"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193D277D" w14:textId="77777777" w:rsidR="00641B1E" w:rsidRDefault="00641B1E">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26BE"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FC10764" w14:textId="77777777" w:rsidR="00641B1E" w:rsidRDefault="00641B1E" w:rsidP="00042FA9">
    <w:pPr>
      <w:ind w:left="284" w:right="284"/>
      <w:jc w:val="both"/>
      <w:rPr>
        <w:rFonts w:ascii="Arial" w:hAnsi="Arial" w:cs="Arial"/>
        <w:color w:val="000000"/>
        <w:sz w:val="14"/>
        <w:szCs w:val="14"/>
      </w:rPr>
    </w:pPr>
  </w:p>
  <w:p w14:paraId="7B453BED" w14:textId="77777777" w:rsidR="00641B1E" w:rsidRDefault="00641B1E" w:rsidP="00042FA9">
    <w:pPr>
      <w:ind w:left="284" w:right="284"/>
      <w:jc w:val="both"/>
      <w:rPr>
        <w:rFonts w:ascii="Arial" w:hAnsi="Arial" w:cs="Arial"/>
        <w:color w:val="000000"/>
        <w:sz w:val="14"/>
        <w:szCs w:val="14"/>
      </w:rPr>
    </w:pPr>
  </w:p>
  <w:p w14:paraId="2A18E092"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92B2D" w14:textId="77777777" w:rsidR="00A025D7" w:rsidRDefault="00A025D7">
      <w:r>
        <w:separator/>
      </w:r>
    </w:p>
  </w:footnote>
  <w:footnote w:type="continuationSeparator" w:id="0">
    <w:p w14:paraId="4360F8E1" w14:textId="77777777" w:rsidR="00A025D7" w:rsidRDefault="00A0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3"/>
  </w:num>
  <w:num w:numId="4">
    <w:abstractNumId w:val="12"/>
  </w:num>
  <w:num w:numId="5">
    <w:abstractNumId w:val="17"/>
  </w:num>
  <w:num w:numId="6">
    <w:abstractNumId w:val="36"/>
  </w:num>
  <w:num w:numId="7">
    <w:abstractNumId w:val="3"/>
  </w:num>
  <w:num w:numId="8">
    <w:abstractNumId w:val="44"/>
  </w:num>
  <w:num w:numId="9">
    <w:abstractNumId w:val="5"/>
  </w:num>
  <w:num w:numId="10">
    <w:abstractNumId w:val="16"/>
  </w:num>
  <w:num w:numId="11">
    <w:abstractNumId w:val="19"/>
  </w:num>
  <w:num w:numId="12">
    <w:abstractNumId w:val="38"/>
  </w:num>
  <w:num w:numId="13">
    <w:abstractNumId w:val="35"/>
  </w:num>
  <w:num w:numId="14">
    <w:abstractNumId w:val="1"/>
  </w:num>
  <w:num w:numId="15">
    <w:abstractNumId w:val="2"/>
  </w:num>
  <w:num w:numId="16">
    <w:abstractNumId w:val="33"/>
  </w:num>
  <w:num w:numId="17">
    <w:abstractNumId w:val="13"/>
  </w:num>
  <w:num w:numId="18">
    <w:abstractNumId w:val="18"/>
  </w:num>
  <w:num w:numId="19">
    <w:abstractNumId w:val="7"/>
  </w:num>
  <w:num w:numId="20">
    <w:abstractNumId w:val="4"/>
  </w:num>
  <w:num w:numId="21">
    <w:abstractNumId w:val="31"/>
  </w:num>
  <w:num w:numId="22">
    <w:abstractNumId w:val="11"/>
  </w:num>
  <w:num w:numId="23">
    <w:abstractNumId w:val="22"/>
  </w:num>
  <w:num w:numId="24">
    <w:abstractNumId w:val="34"/>
  </w:num>
  <w:num w:numId="25">
    <w:abstractNumId w:val="39"/>
  </w:num>
  <w:num w:numId="26">
    <w:abstractNumId w:val="40"/>
  </w:num>
  <w:num w:numId="27">
    <w:abstractNumId w:val="27"/>
  </w:num>
  <w:num w:numId="28">
    <w:abstractNumId w:val="25"/>
  </w:num>
  <w:num w:numId="29">
    <w:abstractNumId w:val="45"/>
  </w:num>
  <w:num w:numId="30">
    <w:abstractNumId w:val="6"/>
  </w:num>
  <w:num w:numId="31">
    <w:abstractNumId w:val="30"/>
  </w:num>
  <w:num w:numId="32">
    <w:abstractNumId w:val="37"/>
  </w:num>
  <w:num w:numId="33">
    <w:abstractNumId w:val="10"/>
  </w:num>
  <w:num w:numId="34">
    <w:abstractNumId w:val="28"/>
  </w:num>
  <w:num w:numId="35">
    <w:abstractNumId w:val="26"/>
  </w:num>
  <w:num w:numId="36">
    <w:abstractNumId w:val="8"/>
  </w:num>
  <w:num w:numId="37">
    <w:abstractNumId w:val="32"/>
  </w:num>
  <w:num w:numId="38">
    <w:abstractNumId w:val="9"/>
  </w:num>
  <w:num w:numId="39">
    <w:abstractNumId w:val="43"/>
  </w:num>
  <w:num w:numId="40">
    <w:abstractNumId w:val="29"/>
  </w:num>
  <w:num w:numId="41">
    <w:abstractNumId w:val="14"/>
  </w:num>
  <w:num w:numId="42">
    <w:abstractNumId w:val="21"/>
  </w:num>
  <w:num w:numId="43">
    <w:abstractNumId w:val="42"/>
  </w:num>
  <w:num w:numId="44">
    <w:abstractNumId w:val="15"/>
  </w:num>
  <w:num w:numId="45">
    <w:abstractNumId w:val="24"/>
  </w:num>
  <w:num w:numId="46">
    <w:abstractNumId w:val="0"/>
  </w:num>
  <w:num w:numId="47">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266A0"/>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1EA5"/>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2260"/>
    <w:rsid w:val="0024370F"/>
    <w:rsid w:val="002456D5"/>
    <w:rsid w:val="00250FD2"/>
    <w:rsid w:val="00252CAE"/>
    <w:rsid w:val="002537AD"/>
    <w:rsid w:val="002616D5"/>
    <w:rsid w:val="00262D56"/>
    <w:rsid w:val="002634B5"/>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7051"/>
    <w:rsid w:val="003201DF"/>
    <w:rsid w:val="003216E9"/>
    <w:rsid w:val="003217AD"/>
    <w:rsid w:val="00322BD7"/>
    <w:rsid w:val="003236A8"/>
    <w:rsid w:val="003254E0"/>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56C0"/>
    <w:rsid w:val="004D67AE"/>
    <w:rsid w:val="004E2365"/>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26474"/>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46CC"/>
    <w:rsid w:val="006A7AA4"/>
    <w:rsid w:val="006B2343"/>
    <w:rsid w:val="006B3048"/>
    <w:rsid w:val="006B3220"/>
    <w:rsid w:val="006C098B"/>
    <w:rsid w:val="006C0D33"/>
    <w:rsid w:val="006C3445"/>
    <w:rsid w:val="006C49BB"/>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6F3C"/>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25E"/>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25D7"/>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3F4C"/>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3FBE"/>
    <w:rsid w:val="00C872DF"/>
    <w:rsid w:val="00C91217"/>
    <w:rsid w:val="00C92D41"/>
    <w:rsid w:val="00C96387"/>
    <w:rsid w:val="00C97901"/>
    <w:rsid w:val="00CA036C"/>
    <w:rsid w:val="00CA09E3"/>
    <w:rsid w:val="00CA0F13"/>
    <w:rsid w:val="00CA1D9D"/>
    <w:rsid w:val="00CA3DAE"/>
    <w:rsid w:val="00CA43AC"/>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239"/>
    <w:rsid w:val="00DC0967"/>
    <w:rsid w:val="00DC1238"/>
    <w:rsid w:val="00DC16DE"/>
    <w:rsid w:val="00DC23F6"/>
    <w:rsid w:val="00DC5709"/>
    <w:rsid w:val="00DC611A"/>
    <w:rsid w:val="00DD010E"/>
    <w:rsid w:val="00DD03BC"/>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9ED"/>
    <w:rsid w:val="00E65EA6"/>
    <w:rsid w:val="00E7290A"/>
    <w:rsid w:val="00E73C10"/>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0E983"/>
  <w15:chartTrackingRefBased/>
  <w15:docId w15:val="{F622469D-E792-4C1D-BE22-9B254DA1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customStyle="1" w:styleId="Menzionenonrisolta1">
    <w:name w:val="Menzione non risolta1"/>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47C2-676F-45ED-8826-72252AF0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2451</Words>
  <Characters>14058</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16477</CharactersWithSpaces>
  <SharedDoc>false</SharedDoc>
  <HLinks>
    <vt:vector size="6" baseType="variant">
      <vt:variant>
        <vt:i4>7143543</vt:i4>
      </vt:variant>
      <vt:variant>
        <vt:i4>9</vt:i4>
      </vt:variant>
      <vt:variant>
        <vt:i4>0</vt:i4>
      </vt:variant>
      <vt:variant>
        <vt:i4>5</vt:i4>
      </vt:variant>
      <vt:variant>
        <vt:lpwstr>https://web3.comune.bergamo.it/trasparenza/albero.nsf/documento.xsp?documentId=4C52699DDB38D8FCC1258225003C4E78&amp;action=openDocument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Loreti Simona Maria</cp:lastModifiedBy>
  <cp:revision>13</cp:revision>
  <cp:lastPrinted>2019-09-04T13:30:00Z</cp:lastPrinted>
  <dcterms:created xsi:type="dcterms:W3CDTF">2022-10-14T07:25:00Z</dcterms:created>
  <dcterms:modified xsi:type="dcterms:W3CDTF">2023-03-08T13:44:00Z</dcterms:modified>
</cp:coreProperties>
</file>