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B1DA0" w14:textId="21D33A44" w:rsidR="003229A7" w:rsidRPr="00A0146C" w:rsidRDefault="00270F05" w:rsidP="00FD61A8">
      <w:pPr>
        <w:ind w:left="245" w:right="238"/>
        <w:jc w:val="center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b/>
          <w:spacing w:val="-1"/>
          <w:sz w:val="24"/>
          <w:szCs w:val="24"/>
          <w:lang w:val="it-IT"/>
        </w:rPr>
        <w:t>GRUPPO DI LAVORO E REQUISITI DI QUALIFICAZIONE</w:t>
      </w:r>
    </w:p>
    <w:p w14:paraId="0491A242" w14:textId="77777777" w:rsidR="003229A7" w:rsidRPr="00A0146C" w:rsidRDefault="003229A7" w:rsidP="003229A7">
      <w:pPr>
        <w:ind w:left="1134" w:right="284" w:hanging="1134"/>
        <w:jc w:val="both"/>
        <w:rPr>
          <w:rFonts w:ascii="Arial" w:hAnsi="Arial" w:cs="Arial"/>
          <w:b/>
          <w:bCs/>
          <w:lang w:val="it-IT"/>
        </w:rPr>
      </w:pPr>
    </w:p>
    <w:p w14:paraId="57A057E7" w14:textId="77777777" w:rsidR="00041288" w:rsidRPr="00A0146C" w:rsidRDefault="00041288" w:rsidP="00041288">
      <w:pPr>
        <w:widowControl/>
        <w:ind w:right="283"/>
        <w:jc w:val="both"/>
        <w:rPr>
          <w:rFonts w:ascii="Arial" w:eastAsia="Arial" w:hAnsi="Arial" w:cs="Arial"/>
          <w:b/>
          <w:shd w:val="clear" w:color="auto" w:fill="E06666"/>
          <w:lang w:val="it-IT" w:eastAsia="it-IT"/>
        </w:rPr>
      </w:pPr>
      <w:r w:rsidRPr="00A0146C">
        <w:rPr>
          <w:rFonts w:ascii="Arial" w:eastAsia="Arial" w:hAnsi="Arial" w:cs="Arial"/>
          <w:b/>
          <w:lang w:val="it-IT" w:eastAsia="it-IT"/>
        </w:rPr>
        <w:t>PROCEDURA EUROPEA APERTA PER L’ATTIVAZIONE DI PARTENARIATO PUBBLICO PRIVATO (PPP) PER I LAVORI DI RIQUALIFICAZIONE, IL FINANZIAMENTO NONCHÉ LA PERFETTA MANUTENZIONE (ORDINARIA E STRAORDINARIA) E LA GESTIONE PER UN PERIODO DI 20 ANNI DEL CENTRO SPORTIVO ITALCEMENTI CON DIRITTO DI PRELAZIONE A FAVORE DEL PROMOTORE.</w:t>
      </w:r>
    </w:p>
    <w:p w14:paraId="006DDC34" w14:textId="33AD6BAE" w:rsidR="002B146A" w:rsidRPr="00A0146C" w:rsidRDefault="00EF1BC5" w:rsidP="00041288">
      <w:pPr>
        <w:spacing w:before="76"/>
        <w:ind w:right="238"/>
        <w:rPr>
          <w:rFonts w:ascii="Arial" w:hAnsi="Arial" w:cs="Arial"/>
          <w:b/>
          <w:noProof/>
          <w:lang w:val="it-IT"/>
        </w:rPr>
      </w:pPr>
      <w:r w:rsidRPr="00A0146C">
        <w:rPr>
          <w:rFonts w:ascii="Arial" w:hAnsi="Arial" w:cs="Arial"/>
          <w:b/>
          <w:noProof/>
          <w:lang w:val="it-IT"/>
        </w:rPr>
        <w:t>CIG</w:t>
      </w:r>
      <w:r w:rsidR="00041288" w:rsidRPr="00A0146C">
        <w:rPr>
          <w:rFonts w:ascii="Arial" w:hAnsi="Arial" w:cs="Arial"/>
          <w:b/>
          <w:noProof/>
          <w:lang w:val="it-IT"/>
        </w:rPr>
        <w:t>:</w:t>
      </w:r>
      <w:r w:rsidRPr="00A0146C">
        <w:rPr>
          <w:rFonts w:ascii="Arial" w:hAnsi="Arial" w:cs="Arial"/>
          <w:b/>
          <w:noProof/>
          <w:lang w:val="it-IT"/>
        </w:rPr>
        <w:t xml:space="preserve"> </w:t>
      </w:r>
    </w:p>
    <w:p w14:paraId="16E03DBE" w14:textId="77777777" w:rsidR="00041288" w:rsidRPr="00A0146C" w:rsidRDefault="00041288" w:rsidP="00041288">
      <w:pPr>
        <w:spacing w:before="76"/>
        <w:ind w:right="238"/>
        <w:rPr>
          <w:rFonts w:ascii="Arial" w:hAnsi="Arial" w:cs="Arial"/>
          <w:sz w:val="24"/>
          <w:szCs w:val="24"/>
          <w:lang w:val="it-IT"/>
        </w:rPr>
      </w:pPr>
    </w:p>
    <w:p w14:paraId="279D066B" w14:textId="706F0A4A" w:rsidR="00270F05" w:rsidRPr="00A0146C" w:rsidRDefault="00270F05" w:rsidP="004F352A">
      <w:pPr>
        <w:spacing w:before="76"/>
        <w:ind w:left="243" w:right="238"/>
        <w:jc w:val="center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I</w:t>
      </w:r>
      <w:r w:rsidR="00041288" w:rsidRPr="00A0146C">
        <w:rPr>
          <w:rFonts w:ascii="Arial" w:hAnsi="Arial" w:cs="Arial"/>
          <w:sz w:val="24"/>
          <w:szCs w:val="24"/>
          <w:lang w:val="it-IT"/>
        </w:rPr>
        <w:t>l</w:t>
      </w:r>
      <w:r w:rsidRPr="00A0146C">
        <w:rPr>
          <w:rFonts w:ascii="Arial" w:hAnsi="Arial" w:cs="Arial"/>
          <w:sz w:val="24"/>
          <w:szCs w:val="24"/>
          <w:lang w:val="it-IT"/>
        </w:rPr>
        <w:t xml:space="preserve"> sottoscritt</w:t>
      </w:r>
      <w:r w:rsidR="00041288" w:rsidRPr="00A0146C">
        <w:rPr>
          <w:rFonts w:ascii="Arial" w:hAnsi="Arial" w:cs="Arial"/>
          <w:sz w:val="24"/>
          <w:szCs w:val="24"/>
          <w:lang w:val="it-IT"/>
        </w:rPr>
        <w:t>o</w:t>
      </w:r>
      <w:r w:rsidRPr="00A0146C">
        <w:rPr>
          <w:rFonts w:ascii="Arial" w:hAnsi="Arial" w:cs="Arial"/>
          <w:sz w:val="24"/>
          <w:szCs w:val="24"/>
          <w:lang w:val="it-IT"/>
        </w:rPr>
        <w:t>:</w:t>
      </w:r>
    </w:p>
    <w:p w14:paraId="3E668BC1" w14:textId="01C1AB9C" w:rsidR="00041288" w:rsidRPr="00A0146C" w:rsidRDefault="00041288" w:rsidP="00041288">
      <w:pPr>
        <w:spacing w:before="76"/>
        <w:ind w:left="243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NOME:</w:t>
      </w:r>
    </w:p>
    <w:p w14:paraId="1B0C0E2E" w14:textId="24EFE945" w:rsidR="00041288" w:rsidRPr="00A0146C" w:rsidRDefault="00041288" w:rsidP="00041288">
      <w:pPr>
        <w:spacing w:before="76"/>
        <w:ind w:left="243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COGNOME:</w:t>
      </w:r>
    </w:p>
    <w:p w14:paraId="576D15FD" w14:textId="04CAC75F" w:rsidR="00041288" w:rsidRDefault="00041288" w:rsidP="00041288">
      <w:pPr>
        <w:spacing w:before="76"/>
        <w:ind w:left="243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IN QUALITA’ DI:</w:t>
      </w:r>
    </w:p>
    <w:p w14:paraId="55CF1234" w14:textId="0AFBEE9E" w:rsidR="00A0146C" w:rsidRPr="00A0146C" w:rsidRDefault="00A0146C" w:rsidP="00041288">
      <w:pPr>
        <w:spacing w:before="76"/>
        <w:ind w:left="243" w:right="238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DELLA SOCIETA’:</w:t>
      </w:r>
    </w:p>
    <w:p w14:paraId="74F92CBB" w14:textId="77777777" w:rsidR="002B146A" w:rsidRPr="00A0146C" w:rsidRDefault="002B146A" w:rsidP="002B146A">
      <w:pPr>
        <w:spacing w:before="76"/>
        <w:ind w:left="243" w:right="238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13BCD9FF" w14:textId="713E2598" w:rsidR="00B52C5D" w:rsidRPr="00A0146C" w:rsidRDefault="00B52C5D" w:rsidP="00B52C5D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  <w:lang w:val="it-IT"/>
        </w:rPr>
      </w:pPr>
      <w:r w:rsidRPr="00A0146C">
        <w:rPr>
          <w:rFonts w:ascii="Arial" w:hAnsi="Arial" w:cs="Arial"/>
          <w:bCs/>
          <w:sz w:val="20"/>
          <w:szCs w:val="20"/>
          <w:lang w:val="it-IT"/>
        </w:rPr>
        <w:t>consapevoli delle conseguenze di una grave falsa dichiarazione, ai sensi dell’articolo 76 del DPR 445/2000.</w:t>
      </w:r>
    </w:p>
    <w:p w14:paraId="78353007" w14:textId="77777777" w:rsidR="00B52C5D" w:rsidRPr="00A0146C" w:rsidRDefault="00B52C5D" w:rsidP="00B52C5D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  <w:lang w:val="it-IT"/>
        </w:rPr>
      </w:pPr>
    </w:p>
    <w:p w14:paraId="1DBC82B5" w14:textId="1899BA35" w:rsidR="00EE20BA" w:rsidRPr="00A0146C" w:rsidRDefault="00EE20BA" w:rsidP="002B146A">
      <w:pPr>
        <w:spacing w:before="76"/>
        <w:ind w:left="243" w:right="238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A0146C">
        <w:rPr>
          <w:rFonts w:ascii="Arial" w:hAnsi="Arial" w:cs="Arial"/>
          <w:b/>
          <w:bCs/>
          <w:sz w:val="24"/>
          <w:szCs w:val="24"/>
          <w:lang w:val="it-IT"/>
        </w:rPr>
        <w:t>DICHIA</w:t>
      </w:r>
      <w:r w:rsidR="00CC7DD9" w:rsidRPr="00A0146C">
        <w:rPr>
          <w:rFonts w:ascii="Arial" w:hAnsi="Arial" w:cs="Arial"/>
          <w:b/>
          <w:bCs/>
          <w:sz w:val="24"/>
          <w:szCs w:val="24"/>
          <w:lang w:val="it-IT"/>
        </w:rPr>
        <w:t>RA</w:t>
      </w:r>
      <w:r w:rsidRPr="00A0146C">
        <w:rPr>
          <w:rFonts w:ascii="Arial" w:hAnsi="Arial" w:cs="Arial"/>
          <w:b/>
          <w:bCs/>
          <w:sz w:val="24"/>
          <w:szCs w:val="24"/>
          <w:lang w:val="it-IT"/>
        </w:rPr>
        <w:t xml:space="preserve"> I SEGUENTI REQUISITI DI QUALIFICAZIONE:</w:t>
      </w:r>
    </w:p>
    <w:p w14:paraId="6A2391BB" w14:textId="77777777" w:rsidR="00CC7DD9" w:rsidRPr="00A0146C" w:rsidRDefault="00CC7DD9" w:rsidP="00CC7DD9">
      <w:pPr>
        <w:spacing w:before="76"/>
        <w:ind w:right="238"/>
        <w:jc w:val="both"/>
        <w:rPr>
          <w:rFonts w:ascii="Arial" w:hAnsi="Arial" w:cs="Arial"/>
          <w:sz w:val="24"/>
          <w:szCs w:val="24"/>
          <w:lang w:val="it-IT"/>
        </w:rPr>
      </w:pPr>
    </w:p>
    <w:p w14:paraId="6063E0D2" w14:textId="45608C02" w:rsidR="001A1C29" w:rsidRPr="00A0146C" w:rsidRDefault="002F3FDD" w:rsidP="00CC7DD9">
      <w:pPr>
        <w:pStyle w:val="Paragrafoelenco"/>
        <w:numPr>
          <w:ilvl w:val="0"/>
          <w:numId w:val="11"/>
        </w:numPr>
        <w:spacing w:before="76"/>
        <w:ind w:left="0" w:right="238"/>
        <w:jc w:val="both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di aver maturato</w:t>
      </w:r>
      <w:r w:rsidR="00CC7DD9" w:rsidRPr="00A0146C">
        <w:rPr>
          <w:rFonts w:ascii="Arial" w:hAnsi="Arial" w:cs="Arial"/>
          <w:sz w:val="24"/>
          <w:szCs w:val="24"/>
          <w:lang w:val="it-IT"/>
        </w:rPr>
        <w:t xml:space="preserve"> nel triennio (2021-2022-2023) un fatturato globale per servizi di ingegneria e di architettura per un importo non inferiore a € 762.172,88</w:t>
      </w:r>
      <w:r w:rsidR="001A1C29" w:rsidRPr="00A0146C">
        <w:rPr>
          <w:rFonts w:ascii="Arial" w:hAnsi="Arial" w:cs="Arial"/>
          <w:sz w:val="24"/>
          <w:szCs w:val="24"/>
          <w:lang w:val="it-IT"/>
        </w:rPr>
        <w:t>:</w:t>
      </w:r>
    </w:p>
    <w:p w14:paraId="35E4328D" w14:textId="77777777" w:rsidR="00CC7DD9" w:rsidRPr="00A0146C" w:rsidRDefault="00CC7DD9" w:rsidP="00CC7DD9">
      <w:pPr>
        <w:pStyle w:val="Paragrafoelenco"/>
        <w:spacing w:before="76"/>
        <w:ind w:left="0" w:right="238"/>
        <w:jc w:val="both"/>
        <w:rPr>
          <w:rFonts w:ascii="Arial" w:hAnsi="Arial" w:cs="Arial"/>
          <w:sz w:val="24"/>
          <w:szCs w:val="24"/>
          <w:lang w:val="it-IT"/>
        </w:rPr>
      </w:pPr>
    </w:p>
    <w:p w14:paraId="508DAD96" w14:textId="347FCEC1" w:rsidR="001A1C29" w:rsidRPr="00A0146C" w:rsidRDefault="00E61216" w:rsidP="001A1C29">
      <w:pPr>
        <w:pStyle w:val="Paragrafoelenco"/>
        <w:spacing w:before="76"/>
        <w:ind w:left="0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€     </w:t>
      </w:r>
      <w:r w:rsidR="001A1C29" w:rsidRPr="00A0146C">
        <w:rPr>
          <w:rFonts w:ascii="Arial" w:hAnsi="Arial" w:cs="Arial"/>
          <w:sz w:val="24"/>
          <w:szCs w:val="24"/>
          <w:lang w:val="it-IT"/>
        </w:rPr>
        <w:t>____________________________________________</w:t>
      </w:r>
      <w:r w:rsidR="00CC7DD9" w:rsidRPr="00A0146C">
        <w:rPr>
          <w:rFonts w:ascii="Arial" w:hAnsi="Arial" w:cs="Arial"/>
          <w:sz w:val="24"/>
          <w:szCs w:val="24"/>
          <w:lang w:val="it-IT"/>
        </w:rPr>
        <w:t>______________________</w:t>
      </w:r>
    </w:p>
    <w:p w14:paraId="66493BDE" w14:textId="77777777" w:rsidR="001A1C29" w:rsidRPr="00A0146C" w:rsidRDefault="001A1C29" w:rsidP="001A1C29">
      <w:pPr>
        <w:spacing w:before="76"/>
        <w:ind w:right="238"/>
        <w:rPr>
          <w:rFonts w:ascii="Arial" w:hAnsi="Arial" w:cs="Arial"/>
          <w:sz w:val="24"/>
          <w:szCs w:val="24"/>
          <w:lang w:val="it-IT"/>
        </w:rPr>
      </w:pPr>
    </w:p>
    <w:p w14:paraId="228A8E77" w14:textId="73E89540" w:rsidR="001A1C29" w:rsidRPr="00A0146C" w:rsidRDefault="002F3FDD" w:rsidP="00696773">
      <w:pPr>
        <w:pStyle w:val="Paragrafoelenco"/>
        <w:numPr>
          <w:ilvl w:val="0"/>
          <w:numId w:val="11"/>
        </w:numPr>
        <w:spacing w:before="76"/>
        <w:ind w:left="0" w:right="238"/>
        <w:jc w:val="both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di aver espletato </w:t>
      </w:r>
      <w:r w:rsidR="001A1C29" w:rsidRPr="00A0146C">
        <w:rPr>
          <w:rFonts w:ascii="Arial" w:hAnsi="Arial" w:cs="Arial"/>
          <w:sz w:val="24"/>
          <w:szCs w:val="24"/>
          <w:lang w:val="it-IT"/>
        </w:rPr>
        <w:t>negli ultimi dieci anni servizi di ingegneria e di architettura, per un importo globale per ogni classe e categoria pari a 1,5 volte l'importo stimato dei lavori cui si riferisce la prestazione, calcolato con riguardo ad ognuna delle classi e categorie di seguito indicate:</w:t>
      </w:r>
    </w:p>
    <w:p w14:paraId="2DA94CDD" w14:textId="77777777" w:rsidR="009104B5" w:rsidRPr="00A0146C" w:rsidRDefault="009104B5" w:rsidP="00A04E60">
      <w:pPr>
        <w:spacing w:before="76"/>
        <w:ind w:right="238"/>
        <w:jc w:val="both"/>
        <w:rPr>
          <w:rFonts w:ascii="Arial" w:hAnsi="Arial" w:cs="Arial"/>
          <w:sz w:val="24"/>
          <w:szCs w:val="24"/>
          <w:lang w:val="it-IT"/>
        </w:rPr>
      </w:pPr>
    </w:p>
    <w:p w14:paraId="38882467" w14:textId="3ACA9BDE" w:rsidR="001A1C29" w:rsidRPr="00A0146C" w:rsidRDefault="001A1C29" w:rsidP="00E61216">
      <w:pPr>
        <w:spacing w:before="76"/>
        <w:ind w:left="284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-</w:t>
      </w:r>
      <w:r w:rsidRPr="00A0146C">
        <w:rPr>
          <w:rFonts w:ascii="Arial" w:hAnsi="Arial" w:cs="Arial"/>
          <w:sz w:val="24"/>
          <w:szCs w:val="24"/>
          <w:lang w:val="it-IT"/>
        </w:rPr>
        <w:tab/>
        <w:t>servizi relativi alla classe e categoria E.</w:t>
      </w:r>
      <w:r w:rsidR="00696773" w:rsidRPr="00A0146C">
        <w:rPr>
          <w:rFonts w:ascii="Arial" w:hAnsi="Arial" w:cs="Arial"/>
          <w:sz w:val="24"/>
          <w:szCs w:val="24"/>
          <w:lang w:val="it-IT"/>
        </w:rPr>
        <w:t>12</w:t>
      </w:r>
      <w:r w:rsidRPr="00A0146C">
        <w:rPr>
          <w:rFonts w:ascii="Arial" w:hAnsi="Arial" w:cs="Arial"/>
          <w:sz w:val="24"/>
          <w:szCs w:val="24"/>
          <w:lang w:val="it-IT"/>
        </w:rPr>
        <w:t xml:space="preserve"> per un importo lavori globale pari a</w:t>
      </w:r>
      <w:r w:rsidR="00696773" w:rsidRPr="00A0146C">
        <w:rPr>
          <w:rFonts w:ascii="Arial" w:hAnsi="Arial" w:cs="Arial"/>
          <w:sz w:val="24"/>
          <w:szCs w:val="24"/>
          <w:lang w:val="it-IT"/>
        </w:rPr>
        <w:t>:</w:t>
      </w:r>
    </w:p>
    <w:p w14:paraId="5A4A1E90" w14:textId="1CF8B2AE" w:rsidR="009104B5" w:rsidRPr="00A0146C" w:rsidRDefault="001A1C29" w:rsidP="009104B5">
      <w:pPr>
        <w:pStyle w:val="Paragrafoelenco"/>
        <w:spacing w:before="76"/>
        <w:ind w:left="284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   €</w:t>
      </w:r>
      <w:r w:rsidRPr="00A0146C">
        <w:rPr>
          <w:rFonts w:ascii="Arial" w:hAnsi="Arial" w:cs="Arial"/>
          <w:sz w:val="24"/>
          <w:szCs w:val="24"/>
          <w:lang w:val="it-IT"/>
        </w:rPr>
        <w:tab/>
        <w:t xml:space="preserve">______________________________________ (minimo richiesto </w:t>
      </w:r>
      <w:r w:rsidR="00696773" w:rsidRPr="00A0146C">
        <w:rPr>
          <w:rFonts w:ascii="Arial" w:hAnsi="Arial" w:cs="Arial"/>
          <w:sz w:val="24"/>
          <w:szCs w:val="24"/>
          <w:lang w:val="it-IT"/>
        </w:rPr>
        <w:t>11.999.661,95 €</w:t>
      </w:r>
      <w:r w:rsidRPr="00A0146C">
        <w:rPr>
          <w:rFonts w:ascii="Arial" w:hAnsi="Arial" w:cs="Arial"/>
          <w:sz w:val="24"/>
          <w:szCs w:val="24"/>
          <w:lang w:val="it-IT"/>
        </w:rPr>
        <w:t>);</w:t>
      </w:r>
    </w:p>
    <w:p w14:paraId="6652B9AD" w14:textId="09CA572A" w:rsidR="001A1C29" w:rsidRPr="00A0146C" w:rsidRDefault="001A1C29" w:rsidP="00E61216">
      <w:pPr>
        <w:spacing w:before="76"/>
        <w:ind w:left="284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-</w:t>
      </w:r>
      <w:r w:rsidRPr="00A0146C">
        <w:rPr>
          <w:rFonts w:ascii="Arial" w:hAnsi="Arial" w:cs="Arial"/>
          <w:sz w:val="24"/>
          <w:szCs w:val="24"/>
          <w:lang w:val="it-IT"/>
        </w:rPr>
        <w:tab/>
        <w:t>servizi relativi alla classe e categoria S.03 per un importo lavori globale pari a</w:t>
      </w:r>
      <w:r w:rsidR="00696773" w:rsidRPr="00A0146C">
        <w:rPr>
          <w:rFonts w:ascii="Arial" w:hAnsi="Arial" w:cs="Arial"/>
          <w:sz w:val="24"/>
          <w:szCs w:val="24"/>
          <w:lang w:val="it-IT"/>
        </w:rPr>
        <w:t>:</w:t>
      </w:r>
    </w:p>
    <w:p w14:paraId="273CE083" w14:textId="6DB1AC5F" w:rsidR="001A1C29" w:rsidRPr="00A0146C" w:rsidRDefault="001A1C29" w:rsidP="00E61216">
      <w:pPr>
        <w:spacing w:before="76"/>
        <w:ind w:left="284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   €</w:t>
      </w:r>
      <w:r w:rsidRPr="00A0146C">
        <w:rPr>
          <w:rFonts w:ascii="Arial" w:hAnsi="Arial" w:cs="Arial"/>
          <w:sz w:val="24"/>
          <w:szCs w:val="24"/>
          <w:lang w:val="it-IT"/>
        </w:rPr>
        <w:tab/>
        <w:t xml:space="preserve">______________________________________ (minimo richiesto </w:t>
      </w:r>
      <w:r w:rsidR="00696773" w:rsidRPr="00A0146C">
        <w:rPr>
          <w:rFonts w:ascii="Arial" w:hAnsi="Arial" w:cs="Arial"/>
          <w:sz w:val="24"/>
          <w:szCs w:val="24"/>
          <w:lang w:val="it-IT"/>
        </w:rPr>
        <w:t>6.614.007,11 €</w:t>
      </w:r>
      <w:r w:rsidRPr="00A0146C">
        <w:rPr>
          <w:rFonts w:ascii="Arial" w:hAnsi="Arial" w:cs="Arial"/>
          <w:sz w:val="24"/>
          <w:szCs w:val="24"/>
          <w:lang w:val="it-IT"/>
        </w:rPr>
        <w:t>);</w:t>
      </w:r>
    </w:p>
    <w:p w14:paraId="2CB02383" w14:textId="327E8C9F" w:rsidR="001A1C29" w:rsidRPr="00A0146C" w:rsidRDefault="001A1C29" w:rsidP="00E61216">
      <w:pPr>
        <w:spacing w:before="76"/>
        <w:ind w:left="284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-</w:t>
      </w:r>
      <w:r w:rsidRPr="00A0146C">
        <w:rPr>
          <w:rFonts w:ascii="Arial" w:hAnsi="Arial" w:cs="Arial"/>
          <w:sz w:val="24"/>
          <w:szCs w:val="24"/>
          <w:lang w:val="it-IT"/>
        </w:rPr>
        <w:tab/>
        <w:t>servizi relativi alla classe e categoria IA.01 per un importo lavori globale pari a</w:t>
      </w:r>
      <w:r w:rsidR="00696773" w:rsidRPr="00A0146C">
        <w:rPr>
          <w:rFonts w:ascii="Arial" w:hAnsi="Arial" w:cs="Arial"/>
          <w:sz w:val="24"/>
          <w:szCs w:val="24"/>
          <w:lang w:val="it-IT"/>
        </w:rPr>
        <w:t>:</w:t>
      </w:r>
    </w:p>
    <w:p w14:paraId="1200DBA4" w14:textId="0315FAA6" w:rsidR="001A1C29" w:rsidRPr="00A0146C" w:rsidRDefault="001A1C29" w:rsidP="00E61216">
      <w:pPr>
        <w:spacing w:before="76"/>
        <w:ind w:left="284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   €</w:t>
      </w:r>
      <w:r w:rsidRPr="00A0146C">
        <w:rPr>
          <w:rFonts w:ascii="Arial" w:hAnsi="Arial" w:cs="Arial"/>
          <w:sz w:val="24"/>
          <w:szCs w:val="24"/>
          <w:lang w:val="it-IT"/>
        </w:rPr>
        <w:tab/>
        <w:t xml:space="preserve">______________________________________ (minimo richiesto </w:t>
      </w:r>
      <w:r w:rsidR="00696773" w:rsidRPr="00A0146C">
        <w:rPr>
          <w:rFonts w:ascii="Arial" w:hAnsi="Arial" w:cs="Arial"/>
          <w:sz w:val="24"/>
          <w:szCs w:val="24"/>
          <w:lang w:val="it-IT"/>
        </w:rPr>
        <w:t>4.760.911,98 €</w:t>
      </w:r>
      <w:r w:rsidRPr="00A0146C">
        <w:rPr>
          <w:rFonts w:ascii="Arial" w:hAnsi="Arial" w:cs="Arial"/>
          <w:sz w:val="24"/>
          <w:szCs w:val="24"/>
          <w:lang w:val="it-IT"/>
        </w:rPr>
        <w:t>);</w:t>
      </w:r>
    </w:p>
    <w:p w14:paraId="044323AA" w14:textId="3BE5899A" w:rsidR="001A1C29" w:rsidRPr="00A0146C" w:rsidRDefault="001A1C29" w:rsidP="00E61216">
      <w:pPr>
        <w:spacing w:before="76"/>
        <w:ind w:left="284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-</w:t>
      </w:r>
      <w:r w:rsidRPr="00A0146C">
        <w:rPr>
          <w:rFonts w:ascii="Arial" w:hAnsi="Arial" w:cs="Arial"/>
          <w:sz w:val="24"/>
          <w:szCs w:val="24"/>
          <w:lang w:val="it-IT"/>
        </w:rPr>
        <w:tab/>
        <w:t>servizi relativi alla classe e categoria IA.02 per un importo lavori globale pari a</w:t>
      </w:r>
      <w:r w:rsidR="00696773" w:rsidRPr="00A0146C">
        <w:rPr>
          <w:rFonts w:ascii="Arial" w:hAnsi="Arial" w:cs="Arial"/>
          <w:sz w:val="24"/>
          <w:szCs w:val="24"/>
          <w:lang w:val="it-IT"/>
        </w:rPr>
        <w:t>:</w:t>
      </w:r>
    </w:p>
    <w:p w14:paraId="33CE94AE" w14:textId="5BE57443" w:rsidR="001A1C29" w:rsidRPr="00A0146C" w:rsidRDefault="001A1C29" w:rsidP="00E61216">
      <w:pPr>
        <w:spacing w:before="76"/>
        <w:ind w:left="284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   €</w:t>
      </w:r>
      <w:r w:rsidRPr="00A0146C">
        <w:rPr>
          <w:rFonts w:ascii="Arial" w:hAnsi="Arial" w:cs="Arial"/>
          <w:sz w:val="24"/>
          <w:szCs w:val="24"/>
          <w:lang w:val="it-IT"/>
        </w:rPr>
        <w:tab/>
        <w:t xml:space="preserve">______________________________________ (minimo richiesto </w:t>
      </w:r>
      <w:r w:rsidR="00696773" w:rsidRPr="00A0146C">
        <w:rPr>
          <w:rFonts w:ascii="Arial" w:hAnsi="Arial" w:cs="Arial"/>
          <w:sz w:val="24"/>
          <w:szCs w:val="24"/>
          <w:lang w:val="it-IT"/>
        </w:rPr>
        <w:t>2.475.707,93 €</w:t>
      </w:r>
      <w:r w:rsidRPr="00A0146C">
        <w:rPr>
          <w:rFonts w:ascii="Arial" w:hAnsi="Arial" w:cs="Arial"/>
          <w:sz w:val="24"/>
          <w:szCs w:val="24"/>
          <w:lang w:val="it-IT"/>
        </w:rPr>
        <w:t>);</w:t>
      </w:r>
    </w:p>
    <w:p w14:paraId="2912E4C4" w14:textId="6FDCAA9D" w:rsidR="001A1C29" w:rsidRPr="00A0146C" w:rsidRDefault="001A1C29" w:rsidP="00E61216">
      <w:pPr>
        <w:spacing w:before="76"/>
        <w:ind w:left="284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-</w:t>
      </w:r>
      <w:r w:rsidRPr="00A0146C">
        <w:rPr>
          <w:rFonts w:ascii="Arial" w:hAnsi="Arial" w:cs="Arial"/>
          <w:sz w:val="24"/>
          <w:szCs w:val="24"/>
          <w:lang w:val="it-IT"/>
        </w:rPr>
        <w:tab/>
        <w:t>servizi relativi alla classe e categoria IA.03 per un importo lavori globale pari a</w:t>
      </w:r>
      <w:r w:rsidR="00696773" w:rsidRPr="00A0146C">
        <w:rPr>
          <w:rFonts w:ascii="Arial" w:hAnsi="Arial" w:cs="Arial"/>
          <w:sz w:val="24"/>
          <w:szCs w:val="24"/>
          <w:lang w:val="it-IT"/>
        </w:rPr>
        <w:t>:</w:t>
      </w:r>
    </w:p>
    <w:p w14:paraId="485FE5E8" w14:textId="084ADB45" w:rsidR="001A1C29" w:rsidRPr="00A0146C" w:rsidRDefault="001A1C29" w:rsidP="00E61216">
      <w:pPr>
        <w:spacing w:before="76"/>
        <w:ind w:left="284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   €</w:t>
      </w:r>
      <w:r w:rsidRPr="00A0146C">
        <w:rPr>
          <w:rFonts w:ascii="Arial" w:hAnsi="Arial" w:cs="Arial"/>
          <w:sz w:val="24"/>
          <w:szCs w:val="24"/>
          <w:lang w:val="it-IT"/>
        </w:rPr>
        <w:tab/>
        <w:t xml:space="preserve">______________________________________ (minimo richiesto </w:t>
      </w:r>
      <w:r w:rsidR="00696773" w:rsidRPr="00A0146C">
        <w:rPr>
          <w:rFonts w:ascii="Arial" w:hAnsi="Arial" w:cs="Arial"/>
          <w:sz w:val="24"/>
          <w:szCs w:val="24"/>
          <w:lang w:val="it-IT"/>
        </w:rPr>
        <w:t>2.968.770,32 €</w:t>
      </w:r>
      <w:r w:rsidRPr="00A0146C">
        <w:rPr>
          <w:rFonts w:ascii="Arial" w:hAnsi="Arial" w:cs="Arial"/>
          <w:sz w:val="24"/>
          <w:szCs w:val="24"/>
          <w:lang w:val="it-IT"/>
        </w:rPr>
        <w:t>);</w:t>
      </w:r>
    </w:p>
    <w:p w14:paraId="0C7029D3" w14:textId="77777777" w:rsidR="001A1C29" w:rsidRPr="00A0146C" w:rsidRDefault="001A1C29" w:rsidP="001A1C29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</w:p>
    <w:p w14:paraId="7402F42D" w14:textId="4258D6CE" w:rsidR="001A1C29" w:rsidRPr="00A0146C" w:rsidRDefault="002F3FDD" w:rsidP="00696773">
      <w:pPr>
        <w:pStyle w:val="Paragrafoelenco"/>
        <w:numPr>
          <w:ilvl w:val="0"/>
          <w:numId w:val="11"/>
        </w:numPr>
        <w:spacing w:before="76"/>
        <w:ind w:left="0" w:right="238"/>
        <w:jc w:val="both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di aver espletato </w:t>
      </w:r>
      <w:r w:rsidR="001A1C29" w:rsidRPr="00A0146C">
        <w:rPr>
          <w:rFonts w:ascii="Arial" w:hAnsi="Arial" w:cs="Arial"/>
          <w:sz w:val="24"/>
          <w:szCs w:val="24"/>
          <w:lang w:val="it-IT"/>
        </w:rPr>
        <w:t>negli ultimi dieci anni due servizi</w:t>
      </w:r>
      <w:r w:rsidR="00696773" w:rsidRPr="00A0146C">
        <w:rPr>
          <w:rFonts w:ascii="Arial" w:hAnsi="Arial" w:cs="Arial"/>
          <w:sz w:val="24"/>
          <w:szCs w:val="24"/>
          <w:lang w:val="it-IT"/>
        </w:rPr>
        <w:t xml:space="preserve"> “di punta”</w:t>
      </w:r>
      <w:r w:rsidR="001A1C29" w:rsidRPr="00A0146C">
        <w:rPr>
          <w:rFonts w:ascii="Arial" w:hAnsi="Arial" w:cs="Arial"/>
          <w:sz w:val="24"/>
          <w:szCs w:val="24"/>
          <w:lang w:val="it-IT"/>
        </w:rPr>
        <w:t xml:space="preserve"> di ingegneria e di architettura, relativi ai lavori appartenenti ad ognuna delle classi e categorie dei lavori cui si riferiscono i servizi da affidare</w:t>
      </w:r>
      <w:r w:rsidR="00696773" w:rsidRPr="00A0146C">
        <w:rPr>
          <w:rFonts w:ascii="Arial" w:hAnsi="Arial" w:cs="Arial"/>
          <w:sz w:val="24"/>
          <w:szCs w:val="24"/>
          <w:lang w:val="it-IT"/>
        </w:rPr>
        <w:t xml:space="preserve"> </w:t>
      </w:r>
      <w:r w:rsidR="001A1C29" w:rsidRPr="00A0146C">
        <w:rPr>
          <w:rFonts w:ascii="Arial" w:hAnsi="Arial" w:cs="Arial"/>
          <w:sz w:val="24"/>
          <w:szCs w:val="24"/>
          <w:lang w:val="it-IT"/>
        </w:rPr>
        <w:t>per un importo totale non inferiore a 0,50 volte l’importo stimato dei lavori cui si riferisce la prestazione, calcolato con riguardo ad ognuna delle classi e categorie e riferiti a tipologie di lavori analoghi per dimensione e per caratteristiche tecniche a quelli oggetto dell’affidamento (è altresì ammessa la presentazione di unico servizio purché singolarmente atto a raggiungere l’importo minimo richiesto):</w:t>
      </w:r>
    </w:p>
    <w:p w14:paraId="559CB548" w14:textId="77777777" w:rsidR="00696773" w:rsidRPr="00A0146C" w:rsidRDefault="00696773" w:rsidP="00A04E60">
      <w:pPr>
        <w:spacing w:before="76"/>
        <w:ind w:right="238"/>
        <w:jc w:val="both"/>
        <w:rPr>
          <w:rFonts w:ascii="Arial" w:hAnsi="Arial" w:cs="Arial"/>
          <w:sz w:val="24"/>
          <w:szCs w:val="24"/>
          <w:lang w:val="it-IT"/>
        </w:rPr>
      </w:pPr>
    </w:p>
    <w:p w14:paraId="305E6938" w14:textId="7329EB4F" w:rsidR="001A1C29" w:rsidRPr="00A0146C" w:rsidRDefault="001A1C29" w:rsidP="001A1C29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-</w:t>
      </w:r>
      <w:r w:rsidRPr="00A0146C">
        <w:rPr>
          <w:rFonts w:ascii="Arial" w:hAnsi="Arial" w:cs="Arial"/>
          <w:sz w:val="24"/>
          <w:szCs w:val="24"/>
          <w:lang w:val="it-IT"/>
        </w:rPr>
        <w:tab/>
        <w:t>n. 2 servizi relativi alla classe e categoria E.</w:t>
      </w:r>
      <w:r w:rsidR="00696773" w:rsidRPr="00A0146C">
        <w:rPr>
          <w:rFonts w:ascii="Arial" w:hAnsi="Arial" w:cs="Arial"/>
          <w:sz w:val="24"/>
          <w:szCs w:val="24"/>
          <w:lang w:val="it-IT"/>
        </w:rPr>
        <w:t>12</w:t>
      </w:r>
      <w:r w:rsidRPr="00A0146C">
        <w:rPr>
          <w:rFonts w:ascii="Arial" w:hAnsi="Arial" w:cs="Arial"/>
          <w:sz w:val="24"/>
          <w:szCs w:val="24"/>
          <w:lang w:val="it-IT"/>
        </w:rPr>
        <w:t xml:space="preserve"> per i seguenti importi lavori:</w:t>
      </w:r>
    </w:p>
    <w:p w14:paraId="7657DBFA" w14:textId="77777777" w:rsidR="001A1C29" w:rsidRPr="00A0146C" w:rsidRDefault="001A1C29" w:rsidP="001A1C29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1° servizio   </w:t>
      </w:r>
    </w:p>
    <w:p w14:paraId="7FA5A441" w14:textId="70C5DFEC" w:rsidR="001A1C29" w:rsidRPr="00A0146C" w:rsidRDefault="001A1C29" w:rsidP="001A1C29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 €</w:t>
      </w:r>
      <w:r w:rsidRPr="00A0146C">
        <w:rPr>
          <w:rFonts w:ascii="Arial" w:hAnsi="Arial" w:cs="Arial"/>
          <w:sz w:val="24"/>
          <w:szCs w:val="24"/>
          <w:lang w:val="it-IT"/>
        </w:rPr>
        <w:tab/>
        <w:t>_________________________________________________________________</w:t>
      </w:r>
    </w:p>
    <w:p w14:paraId="258633A3" w14:textId="2877BD0C" w:rsidR="001A1C29" w:rsidRPr="00A0146C" w:rsidRDefault="001A1C29" w:rsidP="001A1C29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2° servizio </w:t>
      </w:r>
      <w:r w:rsidRPr="00A0146C">
        <w:rPr>
          <w:rFonts w:ascii="Arial" w:hAnsi="Arial" w:cs="Arial"/>
          <w:sz w:val="24"/>
          <w:szCs w:val="24"/>
          <w:lang w:val="it-IT"/>
        </w:rPr>
        <w:tab/>
      </w:r>
    </w:p>
    <w:p w14:paraId="589E56DE" w14:textId="2C4A8074" w:rsidR="001A1C29" w:rsidRPr="00A0146C" w:rsidRDefault="001A1C29" w:rsidP="001A1C29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€</w:t>
      </w:r>
      <w:r w:rsidRPr="00A0146C">
        <w:rPr>
          <w:rFonts w:ascii="Arial" w:hAnsi="Arial" w:cs="Arial"/>
          <w:sz w:val="24"/>
          <w:szCs w:val="24"/>
          <w:lang w:val="it-IT"/>
        </w:rPr>
        <w:tab/>
        <w:t>_________________________________________________________________</w:t>
      </w:r>
    </w:p>
    <w:p w14:paraId="5172DF8C" w14:textId="5C0D0E3B" w:rsidR="001A1C29" w:rsidRPr="00A0146C" w:rsidRDefault="001A1C29" w:rsidP="001A1C29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(</w:t>
      </w:r>
      <w:r w:rsidR="00E61216" w:rsidRPr="00A0146C">
        <w:rPr>
          <w:rFonts w:ascii="Arial" w:hAnsi="Arial" w:cs="Arial"/>
          <w:sz w:val="24"/>
          <w:szCs w:val="24"/>
          <w:lang w:val="it-IT"/>
        </w:rPr>
        <w:t>Minimo importo</w:t>
      </w:r>
      <w:r w:rsidRPr="00A0146C">
        <w:rPr>
          <w:rFonts w:ascii="Arial" w:hAnsi="Arial" w:cs="Arial"/>
          <w:sz w:val="24"/>
          <w:szCs w:val="24"/>
          <w:lang w:val="it-IT"/>
        </w:rPr>
        <w:t xml:space="preserve"> € </w:t>
      </w:r>
      <w:r w:rsidR="000E09A0" w:rsidRPr="00A0146C">
        <w:rPr>
          <w:rFonts w:ascii="Arial" w:hAnsi="Arial" w:cs="Arial"/>
          <w:sz w:val="24"/>
          <w:szCs w:val="24"/>
          <w:lang w:val="it-IT"/>
        </w:rPr>
        <w:t>3.999.887,32</w:t>
      </w:r>
      <w:r w:rsidR="00EF1BC5" w:rsidRPr="00A0146C">
        <w:rPr>
          <w:rFonts w:ascii="Arial" w:hAnsi="Arial" w:cs="Arial"/>
          <w:sz w:val="24"/>
          <w:szCs w:val="24"/>
          <w:lang w:val="it-IT"/>
        </w:rPr>
        <w:t xml:space="preserve"> </w:t>
      </w:r>
      <w:r w:rsidR="00E61216" w:rsidRPr="00A0146C">
        <w:rPr>
          <w:rFonts w:ascii="Arial" w:hAnsi="Arial" w:cs="Arial"/>
          <w:sz w:val="24"/>
          <w:szCs w:val="24"/>
          <w:lang w:val="it-IT"/>
        </w:rPr>
        <w:t>raggiungibile con servizio singolo o somma di due servizi</w:t>
      </w:r>
      <w:r w:rsidRPr="00A0146C">
        <w:rPr>
          <w:rFonts w:ascii="Arial" w:hAnsi="Arial" w:cs="Arial"/>
          <w:sz w:val="24"/>
          <w:szCs w:val="24"/>
          <w:lang w:val="it-IT"/>
        </w:rPr>
        <w:t>);</w:t>
      </w:r>
    </w:p>
    <w:p w14:paraId="1D5FD6DA" w14:textId="3EF6D381" w:rsidR="001A1C29" w:rsidRPr="00A0146C" w:rsidRDefault="001A1C29" w:rsidP="001A1C29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</w:p>
    <w:p w14:paraId="00C23268" w14:textId="77777777" w:rsidR="001A1C29" w:rsidRPr="00A0146C" w:rsidRDefault="001A1C29" w:rsidP="001A1C29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-</w:t>
      </w:r>
      <w:r w:rsidRPr="00A0146C">
        <w:rPr>
          <w:rFonts w:ascii="Arial" w:hAnsi="Arial" w:cs="Arial"/>
          <w:sz w:val="24"/>
          <w:szCs w:val="24"/>
          <w:lang w:val="it-IT"/>
        </w:rPr>
        <w:tab/>
        <w:t>n. 2 servizi relativi alla classe e categoria S.03 per i seguenti importi lavori:</w:t>
      </w:r>
    </w:p>
    <w:p w14:paraId="061C425F" w14:textId="77777777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1° servizio   </w:t>
      </w:r>
    </w:p>
    <w:p w14:paraId="052AF275" w14:textId="38F9DD57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 €</w:t>
      </w:r>
      <w:r w:rsidRPr="00A0146C">
        <w:rPr>
          <w:rFonts w:ascii="Arial" w:hAnsi="Arial" w:cs="Arial"/>
          <w:sz w:val="24"/>
          <w:szCs w:val="24"/>
          <w:lang w:val="it-IT"/>
        </w:rPr>
        <w:tab/>
        <w:t>_________________________________________________________________</w:t>
      </w:r>
    </w:p>
    <w:p w14:paraId="5BA431F8" w14:textId="77777777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2° servizio </w:t>
      </w:r>
      <w:r w:rsidRPr="00A0146C">
        <w:rPr>
          <w:rFonts w:ascii="Arial" w:hAnsi="Arial" w:cs="Arial"/>
          <w:sz w:val="24"/>
          <w:szCs w:val="24"/>
          <w:lang w:val="it-IT"/>
        </w:rPr>
        <w:tab/>
      </w:r>
    </w:p>
    <w:p w14:paraId="451DCB2A" w14:textId="0FB57EA9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€</w:t>
      </w:r>
      <w:r w:rsidRPr="00A0146C">
        <w:rPr>
          <w:rFonts w:ascii="Arial" w:hAnsi="Arial" w:cs="Arial"/>
          <w:sz w:val="24"/>
          <w:szCs w:val="24"/>
          <w:lang w:val="it-IT"/>
        </w:rPr>
        <w:tab/>
        <w:t>_________________________________________________________________</w:t>
      </w:r>
    </w:p>
    <w:p w14:paraId="2307DC75" w14:textId="116F7C6E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(Minimo importo € </w:t>
      </w:r>
      <w:r w:rsidR="000E09A0" w:rsidRPr="00A0146C">
        <w:rPr>
          <w:rFonts w:ascii="Arial" w:hAnsi="Arial" w:cs="Arial"/>
          <w:sz w:val="24"/>
          <w:szCs w:val="24"/>
          <w:lang w:val="it-IT"/>
        </w:rPr>
        <w:t xml:space="preserve">2.204.669,04 </w:t>
      </w:r>
      <w:r w:rsidRPr="00A0146C">
        <w:rPr>
          <w:rFonts w:ascii="Arial" w:hAnsi="Arial" w:cs="Arial"/>
          <w:sz w:val="24"/>
          <w:szCs w:val="24"/>
          <w:lang w:val="it-IT"/>
        </w:rPr>
        <w:t>raggiungibile con servizio singolo o somma di due servizi);</w:t>
      </w:r>
    </w:p>
    <w:p w14:paraId="0FFF06F4" w14:textId="45BA7D95" w:rsidR="00EF1BC5" w:rsidRPr="00A0146C" w:rsidRDefault="00EF1BC5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</w:p>
    <w:p w14:paraId="6E951143" w14:textId="77777777" w:rsidR="001A1C29" w:rsidRPr="00A0146C" w:rsidRDefault="001A1C29" w:rsidP="001A1C29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-</w:t>
      </w:r>
      <w:r w:rsidRPr="00A0146C">
        <w:rPr>
          <w:rFonts w:ascii="Arial" w:hAnsi="Arial" w:cs="Arial"/>
          <w:sz w:val="24"/>
          <w:szCs w:val="24"/>
          <w:lang w:val="it-IT"/>
        </w:rPr>
        <w:tab/>
        <w:t>n. 2 servizi relativi alla classe e categoria IA.01 per i seguenti importi lavori:</w:t>
      </w:r>
    </w:p>
    <w:p w14:paraId="097797D5" w14:textId="77777777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1° servizio   </w:t>
      </w:r>
    </w:p>
    <w:p w14:paraId="4C087C2D" w14:textId="759E73B2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 €</w:t>
      </w:r>
      <w:r w:rsidRPr="00A0146C">
        <w:rPr>
          <w:rFonts w:ascii="Arial" w:hAnsi="Arial" w:cs="Arial"/>
          <w:sz w:val="24"/>
          <w:szCs w:val="24"/>
          <w:lang w:val="it-IT"/>
        </w:rPr>
        <w:tab/>
        <w:t>_________________________________________________________________</w:t>
      </w:r>
    </w:p>
    <w:p w14:paraId="7C90B438" w14:textId="77777777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2° servizio </w:t>
      </w:r>
      <w:r w:rsidRPr="00A0146C">
        <w:rPr>
          <w:rFonts w:ascii="Arial" w:hAnsi="Arial" w:cs="Arial"/>
          <w:sz w:val="24"/>
          <w:szCs w:val="24"/>
          <w:lang w:val="it-IT"/>
        </w:rPr>
        <w:tab/>
      </w:r>
    </w:p>
    <w:p w14:paraId="565EBB6F" w14:textId="79360E05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€</w:t>
      </w:r>
      <w:r w:rsidRPr="00A0146C">
        <w:rPr>
          <w:rFonts w:ascii="Arial" w:hAnsi="Arial" w:cs="Arial"/>
          <w:sz w:val="24"/>
          <w:szCs w:val="24"/>
          <w:lang w:val="it-IT"/>
        </w:rPr>
        <w:tab/>
        <w:t>_________________________________________________________________</w:t>
      </w:r>
    </w:p>
    <w:p w14:paraId="0B496B2B" w14:textId="254A9A1C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(Minimo importo € </w:t>
      </w:r>
      <w:r w:rsidR="000E09A0" w:rsidRPr="00A0146C">
        <w:rPr>
          <w:rFonts w:ascii="Arial" w:hAnsi="Arial" w:cs="Arial"/>
          <w:sz w:val="24"/>
          <w:szCs w:val="24"/>
          <w:lang w:val="it-IT"/>
        </w:rPr>
        <w:t xml:space="preserve">1.586.970,66 </w:t>
      </w:r>
      <w:r w:rsidRPr="00A0146C">
        <w:rPr>
          <w:rFonts w:ascii="Arial" w:hAnsi="Arial" w:cs="Arial"/>
          <w:sz w:val="24"/>
          <w:szCs w:val="24"/>
          <w:lang w:val="it-IT"/>
        </w:rPr>
        <w:t>raggiungibile con servizio singolo o somma di due servizi);</w:t>
      </w:r>
    </w:p>
    <w:p w14:paraId="51C1454F" w14:textId="77777777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</w:p>
    <w:p w14:paraId="5C102403" w14:textId="77777777" w:rsidR="001A1C29" w:rsidRPr="00A0146C" w:rsidRDefault="001A1C29" w:rsidP="001A1C29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-</w:t>
      </w:r>
      <w:r w:rsidRPr="00A0146C">
        <w:rPr>
          <w:rFonts w:ascii="Arial" w:hAnsi="Arial" w:cs="Arial"/>
          <w:sz w:val="24"/>
          <w:szCs w:val="24"/>
          <w:lang w:val="it-IT"/>
        </w:rPr>
        <w:tab/>
        <w:t>n. 2 servizi relativi alla classe e categoria IA.02 per i seguenti importi lavori:</w:t>
      </w:r>
    </w:p>
    <w:p w14:paraId="7E8CBD1D" w14:textId="77777777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1° servizio   </w:t>
      </w:r>
    </w:p>
    <w:p w14:paraId="7840046F" w14:textId="66302D21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 €</w:t>
      </w:r>
      <w:r w:rsidRPr="00A0146C">
        <w:rPr>
          <w:rFonts w:ascii="Arial" w:hAnsi="Arial" w:cs="Arial"/>
          <w:sz w:val="24"/>
          <w:szCs w:val="24"/>
          <w:lang w:val="it-IT"/>
        </w:rPr>
        <w:tab/>
        <w:t>_________________________________________________________________</w:t>
      </w:r>
    </w:p>
    <w:p w14:paraId="4AF6FCC0" w14:textId="77777777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2° servizio </w:t>
      </w:r>
      <w:r w:rsidRPr="00A0146C">
        <w:rPr>
          <w:rFonts w:ascii="Arial" w:hAnsi="Arial" w:cs="Arial"/>
          <w:sz w:val="24"/>
          <w:szCs w:val="24"/>
          <w:lang w:val="it-IT"/>
        </w:rPr>
        <w:tab/>
      </w:r>
    </w:p>
    <w:p w14:paraId="004B3748" w14:textId="79AE52B0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€</w:t>
      </w:r>
      <w:r w:rsidRPr="00A0146C">
        <w:rPr>
          <w:rFonts w:ascii="Arial" w:hAnsi="Arial" w:cs="Arial"/>
          <w:sz w:val="24"/>
          <w:szCs w:val="24"/>
          <w:lang w:val="it-IT"/>
        </w:rPr>
        <w:tab/>
        <w:t>_________________________________________________________________</w:t>
      </w:r>
    </w:p>
    <w:p w14:paraId="60947D5A" w14:textId="48A478AE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(Minimo importo € </w:t>
      </w:r>
      <w:r w:rsidR="000E09A0" w:rsidRPr="00A0146C">
        <w:rPr>
          <w:rFonts w:ascii="Arial" w:hAnsi="Arial" w:cs="Arial"/>
          <w:sz w:val="24"/>
          <w:szCs w:val="24"/>
          <w:lang w:val="it-IT"/>
        </w:rPr>
        <w:t xml:space="preserve">825.235,98 </w:t>
      </w:r>
      <w:r w:rsidRPr="00A0146C">
        <w:rPr>
          <w:rFonts w:ascii="Arial" w:hAnsi="Arial" w:cs="Arial"/>
          <w:sz w:val="24"/>
          <w:szCs w:val="24"/>
          <w:lang w:val="it-IT"/>
        </w:rPr>
        <w:t>raggiungibile con servizio singolo o somma di due servizi);</w:t>
      </w:r>
    </w:p>
    <w:p w14:paraId="77451065" w14:textId="77777777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</w:p>
    <w:p w14:paraId="1E0C2CCA" w14:textId="77777777" w:rsidR="001A1C29" w:rsidRPr="00A0146C" w:rsidRDefault="001A1C29" w:rsidP="001A1C29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-</w:t>
      </w:r>
      <w:r w:rsidRPr="00A0146C">
        <w:rPr>
          <w:rFonts w:ascii="Arial" w:hAnsi="Arial" w:cs="Arial"/>
          <w:sz w:val="24"/>
          <w:szCs w:val="24"/>
          <w:lang w:val="it-IT"/>
        </w:rPr>
        <w:tab/>
        <w:t>n. 2 servizi relativi alla classe e categoria IA.03 per i seguenti importi lavori:</w:t>
      </w:r>
    </w:p>
    <w:p w14:paraId="2F92F717" w14:textId="77777777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lastRenderedPageBreak/>
        <w:t xml:space="preserve">1° servizio   </w:t>
      </w:r>
    </w:p>
    <w:p w14:paraId="341E05B2" w14:textId="38033BB0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 €</w:t>
      </w:r>
      <w:r w:rsidRPr="00A0146C">
        <w:rPr>
          <w:rFonts w:ascii="Arial" w:hAnsi="Arial" w:cs="Arial"/>
          <w:sz w:val="24"/>
          <w:szCs w:val="24"/>
          <w:lang w:val="it-IT"/>
        </w:rPr>
        <w:tab/>
        <w:t>_________________________________________________________________</w:t>
      </w:r>
    </w:p>
    <w:p w14:paraId="7ECD5D6B" w14:textId="77777777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2° servizio </w:t>
      </w:r>
      <w:r w:rsidRPr="00A0146C">
        <w:rPr>
          <w:rFonts w:ascii="Arial" w:hAnsi="Arial" w:cs="Arial"/>
          <w:sz w:val="24"/>
          <w:szCs w:val="24"/>
          <w:lang w:val="it-IT"/>
        </w:rPr>
        <w:tab/>
      </w:r>
    </w:p>
    <w:p w14:paraId="2785D752" w14:textId="2E65BB8B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>€</w:t>
      </w:r>
      <w:r w:rsidRPr="00A0146C">
        <w:rPr>
          <w:rFonts w:ascii="Arial" w:hAnsi="Arial" w:cs="Arial"/>
          <w:sz w:val="24"/>
          <w:szCs w:val="24"/>
          <w:lang w:val="it-IT"/>
        </w:rPr>
        <w:tab/>
        <w:t>_________________________________________________________________</w:t>
      </w:r>
    </w:p>
    <w:p w14:paraId="54A22B98" w14:textId="53F70411" w:rsidR="00E61216" w:rsidRPr="00A0146C" w:rsidRDefault="00E61216" w:rsidP="00E61216">
      <w:pPr>
        <w:spacing w:before="76"/>
        <w:ind w:left="426" w:right="238"/>
        <w:rPr>
          <w:rFonts w:ascii="Arial" w:hAnsi="Arial" w:cs="Arial"/>
          <w:sz w:val="24"/>
          <w:szCs w:val="24"/>
          <w:lang w:val="it-IT"/>
        </w:rPr>
      </w:pPr>
      <w:r w:rsidRPr="00A0146C">
        <w:rPr>
          <w:rFonts w:ascii="Arial" w:hAnsi="Arial" w:cs="Arial"/>
          <w:sz w:val="24"/>
          <w:szCs w:val="24"/>
          <w:lang w:val="it-IT"/>
        </w:rPr>
        <w:t xml:space="preserve">(Minimo importo € </w:t>
      </w:r>
      <w:r w:rsidR="000E09A0" w:rsidRPr="00A0146C">
        <w:rPr>
          <w:rFonts w:ascii="Arial" w:hAnsi="Arial" w:cs="Arial"/>
          <w:sz w:val="24"/>
          <w:szCs w:val="24"/>
          <w:lang w:val="it-IT"/>
        </w:rPr>
        <w:t xml:space="preserve">989.590,11 </w:t>
      </w:r>
      <w:r w:rsidRPr="00A0146C">
        <w:rPr>
          <w:rFonts w:ascii="Arial" w:hAnsi="Arial" w:cs="Arial"/>
          <w:sz w:val="24"/>
          <w:szCs w:val="24"/>
          <w:lang w:val="it-IT"/>
        </w:rPr>
        <w:t>raggiungibile con servizio singolo o somma di due servizi);</w:t>
      </w:r>
    </w:p>
    <w:p w14:paraId="19F2CEE6" w14:textId="12F81D82" w:rsidR="001A1C29" w:rsidRPr="00A0146C" w:rsidRDefault="001A1C29" w:rsidP="00EE20BA">
      <w:pPr>
        <w:spacing w:before="76"/>
        <w:ind w:right="238"/>
        <w:rPr>
          <w:rFonts w:ascii="Arial" w:hAnsi="Arial" w:cs="Arial"/>
          <w:b/>
          <w:bCs/>
          <w:sz w:val="24"/>
          <w:szCs w:val="24"/>
          <w:lang w:val="it-IT"/>
        </w:rPr>
      </w:pPr>
    </w:p>
    <w:p w14:paraId="6D113554" w14:textId="5846FBB6" w:rsidR="00A04E60" w:rsidRPr="00A0146C" w:rsidRDefault="00EE20BA" w:rsidP="00041288">
      <w:pPr>
        <w:jc w:val="center"/>
        <w:rPr>
          <w:rFonts w:ascii="Arial" w:hAnsi="Arial" w:cs="Arial"/>
          <w:b/>
          <w:bCs/>
          <w:sz w:val="20"/>
          <w:szCs w:val="20"/>
          <w:lang w:val="it-IT" w:eastAsia="x-none"/>
        </w:rPr>
      </w:pPr>
      <w:r w:rsidRPr="00A0146C">
        <w:rPr>
          <w:rFonts w:ascii="Arial" w:hAnsi="Arial" w:cs="Arial"/>
          <w:b/>
          <w:bCs/>
          <w:sz w:val="20"/>
          <w:szCs w:val="20"/>
          <w:lang w:val="it-IT" w:eastAsia="x-none"/>
        </w:rPr>
        <w:t>ALTRESI’ DICHIA</w:t>
      </w:r>
      <w:r w:rsidR="00041288" w:rsidRPr="00A0146C">
        <w:rPr>
          <w:rFonts w:ascii="Arial" w:hAnsi="Arial" w:cs="Arial"/>
          <w:b/>
          <w:bCs/>
          <w:sz w:val="20"/>
          <w:szCs w:val="20"/>
          <w:lang w:val="it-IT" w:eastAsia="x-none"/>
        </w:rPr>
        <w:t>RA</w:t>
      </w:r>
      <w:r w:rsidRPr="00A0146C">
        <w:rPr>
          <w:rFonts w:ascii="Arial" w:hAnsi="Arial" w:cs="Arial"/>
          <w:b/>
          <w:bCs/>
          <w:sz w:val="20"/>
          <w:szCs w:val="20"/>
          <w:lang w:val="it-IT" w:eastAsia="x-none"/>
        </w:rPr>
        <w:t xml:space="preserve"> PER QUANTO ATTIENE L’ESECUZIONE DEI SERVIZI DI PROGETTAZIONE</w:t>
      </w:r>
      <w:r w:rsidR="00254EC2" w:rsidRPr="00A0146C">
        <w:rPr>
          <w:rFonts w:ascii="Arial" w:hAnsi="Arial" w:cs="Arial"/>
          <w:b/>
          <w:bCs/>
          <w:sz w:val="20"/>
          <w:szCs w:val="20"/>
          <w:lang w:val="it-IT" w:eastAsia="x-none"/>
        </w:rPr>
        <w:t>:</w:t>
      </w:r>
    </w:p>
    <w:p w14:paraId="68776989" w14:textId="77777777" w:rsidR="00041288" w:rsidRPr="00A0146C" w:rsidRDefault="00041288" w:rsidP="00041288">
      <w:pPr>
        <w:jc w:val="center"/>
        <w:rPr>
          <w:rFonts w:ascii="Arial" w:hAnsi="Arial" w:cs="Arial"/>
          <w:b/>
          <w:bCs/>
          <w:sz w:val="20"/>
          <w:szCs w:val="20"/>
          <w:lang w:val="it-IT" w:eastAsia="x-none"/>
        </w:rPr>
      </w:pPr>
    </w:p>
    <w:tbl>
      <w:tblPr>
        <w:tblpPr w:leftFromText="141" w:rightFromText="141" w:bottomFromText="160" w:vertAnchor="text" w:horzAnchor="margin" w:tblpXSpec="center" w:tblpY="173"/>
        <w:tblW w:w="55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5"/>
        <w:gridCol w:w="2009"/>
        <w:gridCol w:w="2775"/>
        <w:gridCol w:w="2862"/>
      </w:tblGrid>
      <w:tr w:rsidR="00270F05" w:rsidRPr="00A0146C" w14:paraId="71688CE4" w14:textId="77777777" w:rsidTr="00041288">
        <w:trPr>
          <w:trHeight w:val="98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DAC0A7" w14:textId="77777777" w:rsidR="00270F05" w:rsidRPr="00A0146C" w:rsidRDefault="00270F05" w:rsidP="008320B3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A014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Professionalità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47C80E" w14:textId="13D9171E" w:rsidR="00270F05" w:rsidRPr="00A0146C" w:rsidRDefault="00EE20BA" w:rsidP="008320B3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014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="00270F05" w:rsidRPr="00A014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ominativo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BD2AFE9" w14:textId="77777777" w:rsidR="00270F05" w:rsidRPr="00A0146C" w:rsidRDefault="00270F05" w:rsidP="008320B3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014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Titolo di studio ed estremi iscrizione Albo professionale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6ADB36" w14:textId="0A589EB0" w:rsidR="00270F05" w:rsidRPr="00A0146C" w:rsidRDefault="00270F05" w:rsidP="008320B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A014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Posizione all’interno del raggruppamento*</w:t>
            </w:r>
          </w:p>
        </w:tc>
      </w:tr>
      <w:tr w:rsidR="000622F1" w:rsidRPr="00A0146C" w14:paraId="1A33575D" w14:textId="77777777" w:rsidTr="00041288">
        <w:trPr>
          <w:trHeight w:val="64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04C8" w14:textId="3F58E95E" w:rsidR="000622F1" w:rsidRPr="00A0146C" w:rsidRDefault="00041288" w:rsidP="00041288"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>Coordinatore delle attività di progettazione esecutiva dell’opera e responsabile della progettazione esecutiva architettonica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389" w14:textId="77777777" w:rsidR="000622F1" w:rsidRPr="00A0146C" w:rsidRDefault="000622F1" w:rsidP="000622F1">
            <w:pPr>
              <w:spacing w:line="254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714F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A290" w14:textId="60E05CBD" w:rsidR="000622F1" w:rsidRPr="00A0146C" w:rsidRDefault="000622F1" w:rsidP="000622F1">
            <w:pPr>
              <w:rPr>
                <w:rFonts w:ascii="Arial" w:hAnsi="Arial" w:cs="Arial"/>
                <w:b/>
                <w:noProof/>
                <w:lang w:val="it-IT"/>
              </w:rPr>
            </w:pPr>
            <w:r w:rsidRPr="00A0146C">
              <w:rPr>
                <w:rFonts w:ascii="Arial" w:hAnsi="Arial" w:cs="Arial"/>
                <w:lang w:val="it-IT"/>
              </w:rPr>
              <w:t xml:space="preserve"> </w:t>
            </w:r>
          </w:p>
        </w:tc>
      </w:tr>
      <w:tr w:rsidR="000622F1" w:rsidRPr="00A0146C" w14:paraId="0F2C236A" w14:textId="77777777" w:rsidTr="00041288">
        <w:trPr>
          <w:trHeight w:val="213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64D" w14:textId="791BD7CA" w:rsidR="000622F1" w:rsidRPr="00A0146C" w:rsidRDefault="00041288" w:rsidP="00041288"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>Responsabile della redazione del progetto esecutivo strutturale ai sensi della vigente normativa nazionale/regionale in materia.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586" w14:textId="77777777" w:rsidR="000622F1" w:rsidRPr="00A0146C" w:rsidRDefault="000622F1" w:rsidP="000622F1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AF72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731F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0622F1" w:rsidRPr="00A0146C" w14:paraId="29157946" w14:textId="77777777" w:rsidTr="00041288">
        <w:trPr>
          <w:trHeight w:val="341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45E9" w14:textId="4B779A7C" w:rsidR="000622F1" w:rsidRPr="00A0146C" w:rsidRDefault="00041288" w:rsidP="00041288"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>Responsabile della redazione del progetto esecutivo deli impianti meccanici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C3A" w14:textId="77777777" w:rsidR="000622F1" w:rsidRPr="00A0146C" w:rsidRDefault="000622F1" w:rsidP="000622F1">
            <w:pPr>
              <w:spacing w:line="254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7C15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F165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0622F1" w:rsidRPr="00A0146C" w14:paraId="2DBD1516" w14:textId="77777777" w:rsidTr="00041288">
        <w:trPr>
          <w:trHeight w:val="509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E62" w14:textId="4F379784" w:rsidR="000622F1" w:rsidRPr="00A0146C" w:rsidRDefault="00041288" w:rsidP="00041288"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>Responsabile della redazione del progetto esecutivo deli impianti elettrici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F41" w14:textId="77777777" w:rsidR="000622F1" w:rsidRPr="00A0146C" w:rsidRDefault="000622F1" w:rsidP="000622F1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BFA8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7136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0622F1" w:rsidRPr="00A0146C" w14:paraId="55082C45" w14:textId="77777777" w:rsidTr="00041288">
        <w:trPr>
          <w:trHeight w:val="64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B9" w14:textId="2B8CB886" w:rsidR="000622F1" w:rsidRPr="00A0146C" w:rsidRDefault="00041288" w:rsidP="00041288"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>Coordinatore della sicurezza in fase di progettazione (CSP) ai sensi dell’art. 98, co. 2, D.Lgs. 81/08.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91E" w14:textId="77777777" w:rsidR="000622F1" w:rsidRPr="00A0146C" w:rsidRDefault="000622F1" w:rsidP="000622F1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30A7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6CAF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0622F1" w:rsidRPr="00A0146C" w14:paraId="7736E127" w14:textId="77777777" w:rsidTr="00041288">
        <w:trPr>
          <w:trHeight w:val="64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A62" w14:textId="10C5D179" w:rsidR="000622F1" w:rsidRPr="00A0146C" w:rsidRDefault="00041288" w:rsidP="00041288"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>Responsabile della relazione geologica, con qualifica di geologo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A992" w14:textId="77777777" w:rsidR="000622F1" w:rsidRPr="00A0146C" w:rsidRDefault="000622F1" w:rsidP="000622F1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A2D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BF04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0622F1" w:rsidRPr="00A0146C" w14:paraId="37B1A213" w14:textId="77777777" w:rsidTr="00041288">
        <w:trPr>
          <w:trHeight w:val="217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9A2B" w14:textId="75A6DE2E" w:rsidR="000622F1" w:rsidRPr="00A0146C" w:rsidRDefault="00041288" w:rsidP="00041288"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>Progettista Antincendio rappresentato da una figura professionale abilitato ed iscritto negli appositi elenchi del Ministero dell’Interno per la progettazione antincendio ai sensi dell’articolo 16 del D.lgs. n. 139/2006 come professionista antincendio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26FB" w14:textId="77777777" w:rsidR="000622F1" w:rsidRPr="00A0146C" w:rsidRDefault="000622F1" w:rsidP="000622F1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5057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D553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0622F1" w:rsidRPr="00A0146C" w14:paraId="7584C747" w14:textId="77777777" w:rsidTr="00041288">
        <w:trPr>
          <w:trHeight w:val="56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9356" w14:textId="290353D3" w:rsidR="000622F1" w:rsidRPr="00A0146C" w:rsidRDefault="00041288" w:rsidP="00041288"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>Tecnico Competente in Acustica (TCA) ai sensi della legge 447/95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B52" w14:textId="77777777" w:rsidR="000622F1" w:rsidRPr="00A0146C" w:rsidRDefault="000622F1" w:rsidP="000622F1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A70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FD29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0622F1" w:rsidRPr="00A0146C" w14:paraId="09455686" w14:textId="77777777" w:rsidTr="00041288">
        <w:trPr>
          <w:trHeight w:val="56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E4FF" w14:textId="4D3B40CD" w:rsidR="000622F1" w:rsidRPr="00A0146C" w:rsidRDefault="00041288" w:rsidP="00041288"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>Tecnico con qualifica di EGE (Esperto Gestione Energia) per redazione Diagnosi Energetica come richiesta da normativa vigente e da specifica normativa CAM (</w:t>
            </w:r>
            <w:proofErr w:type="spellStart"/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>rif.</w:t>
            </w:r>
            <w:proofErr w:type="spellEnd"/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 xml:space="preserve"> DM n. 256 del 23/06/2022)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F9D" w14:textId="77777777" w:rsidR="000622F1" w:rsidRPr="00A0146C" w:rsidRDefault="000622F1" w:rsidP="000622F1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AD9F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775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0622F1" w:rsidRPr="00A0146C" w14:paraId="49D95AA0" w14:textId="77777777" w:rsidTr="00041288">
        <w:trPr>
          <w:trHeight w:val="56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27E6" w14:textId="41488A40" w:rsidR="00041288" w:rsidRPr="00A0146C" w:rsidRDefault="000622F1" w:rsidP="00041288"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041288" w:rsidRPr="00A0146C">
              <w:rPr>
                <w:rFonts w:ascii="Arial" w:hAnsi="Arial" w:cs="Arial"/>
                <w:sz w:val="18"/>
                <w:szCs w:val="18"/>
                <w:lang w:val="it-IT"/>
              </w:rPr>
              <w:t xml:space="preserve"> Giovane professionista </w:t>
            </w:r>
          </w:p>
          <w:p w14:paraId="160E6689" w14:textId="659C8934" w:rsidR="000622F1" w:rsidRPr="00A0146C" w:rsidRDefault="00041288" w:rsidP="00041288">
            <w:pPr>
              <w:spacing w:line="254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0146C">
              <w:rPr>
                <w:rFonts w:ascii="Arial" w:hAnsi="Arial" w:cs="Arial"/>
                <w:sz w:val="18"/>
                <w:szCs w:val="18"/>
                <w:lang w:val="it-IT"/>
              </w:rPr>
              <w:t>(art. 24 c. 5 – 3° periodo – del D.lgs. 50/2016 e DM 263/2016) - solo in caso di RTP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6425" w14:textId="77777777" w:rsidR="000622F1" w:rsidRPr="00A0146C" w:rsidRDefault="000622F1" w:rsidP="000622F1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921" w14:textId="77777777" w:rsidR="000622F1" w:rsidRPr="00A0146C" w:rsidRDefault="000622F1" w:rsidP="000622F1">
            <w:pPr>
              <w:spacing w:line="254" w:lineRule="auto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1115" w14:textId="77777777" w:rsidR="000622F1" w:rsidRPr="00A0146C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327679AD" w14:textId="464D820D" w:rsidR="00270F05" w:rsidRPr="00A0146C" w:rsidRDefault="00270F05" w:rsidP="00270F05">
      <w:pPr>
        <w:pStyle w:val="Default"/>
        <w:jc w:val="both"/>
        <w:rPr>
          <w:sz w:val="16"/>
          <w:szCs w:val="16"/>
        </w:rPr>
      </w:pPr>
      <w:r w:rsidRPr="00A0146C">
        <w:rPr>
          <w:sz w:val="16"/>
          <w:szCs w:val="16"/>
        </w:rPr>
        <w:t>*Es. Dipendente, collaboratore esterno, legale rappresentante etc. Specificando sempre sotto quale Operatore in caso di RT</w:t>
      </w:r>
      <w:r w:rsidR="002B146A" w:rsidRPr="00A0146C">
        <w:rPr>
          <w:sz w:val="16"/>
          <w:szCs w:val="16"/>
        </w:rPr>
        <w:t>P</w:t>
      </w:r>
      <w:r w:rsidRPr="00A0146C">
        <w:rPr>
          <w:sz w:val="16"/>
          <w:szCs w:val="16"/>
        </w:rPr>
        <w:t>.</w:t>
      </w:r>
    </w:p>
    <w:p w14:paraId="0626BB9E" w14:textId="58592B0B" w:rsidR="00270F05" w:rsidRPr="00A0146C" w:rsidRDefault="00270F05" w:rsidP="00270F05">
      <w:pPr>
        <w:ind w:right="283"/>
        <w:jc w:val="center"/>
        <w:rPr>
          <w:rFonts w:ascii="Arial" w:hAnsi="Arial" w:cs="Arial"/>
          <w:sz w:val="20"/>
          <w:szCs w:val="20"/>
          <w:lang w:val="it-IT"/>
        </w:rPr>
      </w:pPr>
    </w:p>
    <w:p w14:paraId="76D2FD6A" w14:textId="1E2F7A0A" w:rsidR="00301B9D" w:rsidRPr="00A0146C" w:rsidRDefault="00301B9D" w:rsidP="00D70901">
      <w:pPr>
        <w:ind w:right="283"/>
        <w:rPr>
          <w:rFonts w:ascii="Arial" w:hAnsi="Arial" w:cs="Arial"/>
          <w:sz w:val="20"/>
          <w:szCs w:val="20"/>
          <w:lang w:val="it-IT"/>
        </w:rPr>
      </w:pPr>
    </w:p>
    <w:p w14:paraId="1E699AEA" w14:textId="77777777" w:rsidR="00D70901" w:rsidRPr="00A0146C" w:rsidRDefault="00D70901" w:rsidP="00D70901">
      <w:pPr>
        <w:ind w:right="283"/>
        <w:rPr>
          <w:rFonts w:ascii="Arial" w:hAnsi="Arial" w:cs="Arial"/>
          <w:sz w:val="20"/>
          <w:szCs w:val="20"/>
          <w:lang w:val="it-IT"/>
        </w:rPr>
      </w:pPr>
    </w:p>
    <w:p w14:paraId="16F840BE" w14:textId="3D63125D" w:rsidR="00270F05" w:rsidRPr="00A0146C" w:rsidRDefault="00270F05" w:rsidP="00270F05">
      <w:pPr>
        <w:rPr>
          <w:rFonts w:ascii="Arial" w:hAnsi="Arial" w:cs="Arial"/>
          <w:sz w:val="20"/>
          <w:szCs w:val="20"/>
          <w:lang w:val="it-IT"/>
        </w:rPr>
      </w:pPr>
    </w:p>
    <w:p w14:paraId="25316A4D" w14:textId="776E04A5" w:rsidR="00301B9D" w:rsidRPr="00A0146C" w:rsidRDefault="00301B9D" w:rsidP="009104B5">
      <w:pPr>
        <w:ind w:left="5812" w:hanging="5104"/>
        <w:rPr>
          <w:rFonts w:ascii="Arial" w:hAnsi="Arial" w:cs="Arial"/>
          <w:bCs/>
          <w:sz w:val="20"/>
          <w:szCs w:val="20"/>
          <w:lang w:val="it-IT"/>
        </w:rPr>
      </w:pPr>
      <w:r w:rsidRPr="00A0146C">
        <w:rPr>
          <w:rFonts w:ascii="Arial" w:hAnsi="Arial" w:cs="Arial"/>
          <w:sz w:val="20"/>
          <w:szCs w:val="20"/>
          <w:lang w:val="it-IT"/>
        </w:rPr>
        <w:t xml:space="preserve">Data </w:t>
      </w:r>
      <w:r w:rsidRPr="00A0146C">
        <w:rPr>
          <w:rFonts w:ascii="Arial" w:hAnsi="Arial" w:cs="Arial"/>
          <w:sz w:val="20"/>
          <w:szCs w:val="20"/>
          <w:lang w:val="it-IT"/>
        </w:rPr>
        <w:fldChar w:fldCharType="begin"/>
      </w:r>
      <w:r w:rsidRPr="00A0146C">
        <w:rPr>
          <w:rFonts w:ascii="Arial" w:hAnsi="Arial" w:cs="Arial"/>
          <w:sz w:val="20"/>
          <w:szCs w:val="20"/>
          <w:lang w:val="it-IT"/>
        </w:rPr>
        <w:instrText xml:space="preserve"> TIME \@ "dd/MM/yyyy" </w:instrText>
      </w:r>
      <w:r w:rsidR="00A0146C" w:rsidRPr="00A0146C">
        <w:rPr>
          <w:rFonts w:ascii="Arial" w:hAnsi="Arial" w:cs="Arial"/>
          <w:sz w:val="20"/>
          <w:szCs w:val="20"/>
          <w:lang w:val="it-IT"/>
        </w:rPr>
        <w:fldChar w:fldCharType="separate"/>
      </w:r>
      <w:r w:rsidR="00A0146C" w:rsidRPr="00A0146C">
        <w:rPr>
          <w:rFonts w:ascii="Arial" w:hAnsi="Arial" w:cs="Arial"/>
          <w:noProof/>
          <w:sz w:val="20"/>
          <w:szCs w:val="20"/>
          <w:lang w:val="it-IT"/>
        </w:rPr>
        <w:t>25/03/2024</w:t>
      </w:r>
      <w:r w:rsidRPr="00A0146C">
        <w:rPr>
          <w:rFonts w:ascii="Arial" w:hAnsi="Arial" w:cs="Arial"/>
          <w:sz w:val="20"/>
          <w:szCs w:val="20"/>
          <w:lang w:val="it-IT"/>
        </w:rPr>
        <w:fldChar w:fldCharType="end"/>
      </w:r>
      <w:r w:rsidRPr="00A0146C">
        <w:rPr>
          <w:rFonts w:ascii="Arial" w:hAnsi="Arial" w:cs="Arial"/>
          <w:sz w:val="20"/>
          <w:szCs w:val="20"/>
          <w:lang w:val="it-IT"/>
        </w:rPr>
        <w:tab/>
      </w:r>
      <w:r w:rsidRPr="00A0146C">
        <w:rPr>
          <w:rFonts w:ascii="Arial" w:hAnsi="Arial" w:cs="Arial"/>
          <w:sz w:val="20"/>
          <w:szCs w:val="20"/>
          <w:lang w:val="it-IT"/>
        </w:rPr>
        <w:tab/>
      </w:r>
      <w:r w:rsidR="009104B5" w:rsidRPr="00A0146C">
        <w:rPr>
          <w:rFonts w:ascii="Arial" w:hAnsi="Arial" w:cs="Arial"/>
          <w:sz w:val="20"/>
          <w:szCs w:val="20"/>
          <w:lang w:val="it-IT"/>
        </w:rPr>
        <w:tab/>
      </w:r>
      <w:r w:rsidRPr="00A0146C">
        <w:rPr>
          <w:rFonts w:ascii="Arial" w:hAnsi="Arial" w:cs="Arial"/>
          <w:sz w:val="20"/>
          <w:szCs w:val="20"/>
          <w:lang w:val="it-IT"/>
        </w:rPr>
        <w:t>F</w:t>
      </w:r>
      <w:r w:rsidRPr="00A0146C">
        <w:rPr>
          <w:rFonts w:ascii="Arial" w:hAnsi="Arial" w:cs="Arial"/>
          <w:bCs/>
          <w:sz w:val="20"/>
          <w:szCs w:val="20"/>
          <w:lang w:val="it-IT"/>
        </w:rPr>
        <w:t xml:space="preserve">irmato digitalmente </w:t>
      </w:r>
    </w:p>
    <w:p w14:paraId="2277F269" w14:textId="788C519E" w:rsidR="00DD29BA" w:rsidRPr="00A0146C" w:rsidRDefault="00DD29BA">
      <w:pPr>
        <w:rPr>
          <w:rFonts w:ascii="Arial" w:hAnsi="Arial" w:cs="Arial"/>
          <w:lang w:val="it-IT"/>
        </w:rPr>
      </w:pPr>
    </w:p>
    <w:p w14:paraId="3A241030" w14:textId="148DC999" w:rsidR="00301B9D" w:rsidRPr="00A0146C" w:rsidRDefault="00301B9D">
      <w:pPr>
        <w:rPr>
          <w:rFonts w:ascii="Arial" w:hAnsi="Arial" w:cs="Arial"/>
          <w:lang w:val="it-IT"/>
        </w:rPr>
      </w:pPr>
    </w:p>
    <w:p w14:paraId="1E7BA2FD" w14:textId="13775995" w:rsidR="00301B9D" w:rsidRPr="00A0146C" w:rsidRDefault="00301B9D">
      <w:pPr>
        <w:rPr>
          <w:rFonts w:ascii="Arial" w:hAnsi="Arial" w:cs="Arial"/>
          <w:lang w:val="it-IT"/>
        </w:rPr>
      </w:pPr>
    </w:p>
    <w:p w14:paraId="64B46BD0" w14:textId="6B50BBC9" w:rsidR="00301B9D" w:rsidRPr="00A0146C" w:rsidRDefault="00301B9D">
      <w:pPr>
        <w:rPr>
          <w:rFonts w:ascii="Arial" w:hAnsi="Arial" w:cs="Arial"/>
          <w:lang w:val="it-IT"/>
        </w:rPr>
      </w:pPr>
    </w:p>
    <w:p w14:paraId="07602A92" w14:textId="77777777" w:rsidR="00301B9D" w:rsidRPr="00A0146C" w:rsidRDefault="00301B9D">
      <w:pPr>
        <w:rPr>
          <w:rFonts w:ascii="Arial" w:hAnsi="Arial" w:cs="Arial"/>
          <w:lang w:val="it-IT"/>
        </w:rPr>
      </w:pPr>
    </w:p>
    <w:p w14:paraId="1CA8B603" w14:textId="3254C4D1" w:rsidR="00855DC8" w:rsidRPr="00A0146C" w:rsidRDefault="00855DC8" w:rsidP="002B146A">
      <w:pPr>
        <w:rPr>
          <w:rFonts w:ascii="Arial" w:hAnsi="Arial" w:cs="Arial"/>
          <w:sz w:val="20"/>
          <w:szCs w:val="20"/>
          <w:lang w:val="it-IT"/>
        </w:rPr>
      </w:pPr>
      <w:bookmarkStart w:id="0" w:name="_Hlk122533969"/>
      <w:r w:rsidRPr="00A0146C">
        <w:rPr>
          <w:rFonts w:ascii="Arial" w:hAnsi="Arial" w:cs="Arial"/>
          <w:b/>
          <w:spacing w:val="-1"/>
          <w:sz w:val="20"/>
          <w:szCs w:val="20"/>
          <w:u w:val="thick" w:color="000000"/>
          <w:lang w:val="it-IT"/>
        </w:rPr>
        <w:t>Modalità</w:t>
      </w:r>
      <w:r w:rsidRPr="00A0146C">
        <w:rPr>
          <w:rFonts w:ascii="Arial" w:hAnsi="Arial" w:cs="Arial"/>
          <w:b/>
          <w:spacing w:val="15"/>
          <w:sz w:val="20"/>
          <w:szCs w:val="20"/>
          <w:u w:val="thick" w:color="000000"/>
          <w:lang w:val="it-IT"/>
        </w:rPr>
        <w:t xml:space="preserve"> </w:t>
      </w:r>
      <w:r w:rsidRPr="00A0146C">
        <w:rPr>
          <w:rFonts w:ascii="Arial" w:hAnsi="Arial" w:cs="Arial"/>
          <w:b/>
          <w:spacing w:val="-1"/>
          <w:sz w:val="20"/>
          <w:szCs w:val="20"/>
          <w:u w:val="thick" w:color="000000"/>
          <w:lang w:val="it-IT"/>
        </w:rPr>
        <w:t>di</w:t>
      </w:r>
      <w:r w:rsidRPr="00A0146C">
        <w:rPr>
          <w:rFonts w:ascii="Arial" w:hAnsi="Arial" w:cs="Arial"/>
          <w:b/>
          <w:spacing w:val="15"/>
          <w:sz w:val="20"/>
          <w:szCs w:val="20"/>
          <w:u w:val="thick" w:color="000000"/>
          <w:lang w:val="it-IT"/>
        </w:rPr>
        <w:t xml:space="preserve"> </w:t>
      </w:r>
      <w:r w:rsidRPr="00A0146C">
        <w:rPr>
          <w:rFonts w:ascii="Arial" w:hAnsi="Arial" w:cs="Arial"/>
          <w:b/>
          <w:spacing w:val="-1"/>
          <w:sz w:val="20"/>
          <w:szCs w:val="20"/>
          <w:u w:val="thick" w:color="000000"/>
          <w:lang w:val="it-IT"/>
        </w:rPr>
        <w:t>sottoscrizione</w:t>
      </w:r>
      <w:r w:rsidRPr="00A0146C">
        <w:rPr>
          <w:rFonts w:ascii="Arial" w:hAnsi="Arial" w:cs="Arial"/>
          <w:b/>
          <w:spacing w:val="15"/>
          <w:sz w:val="20"/>
          <w:szCs w:val="20"/>
          <w:u w:val="thick" w:color="000000"/>
          <w:lang w:val="it-IT"/>
        </w:rPr>
        <w:t xml:space="preserve"> </w:t>
      </w:r>
      <w:r w:rsidRPr="00A0146C">
        <w:rPr>
          <w:rFonts w:ascii="Arial" w:hAnsi="Arial" w:cs="Arial"/>
          <w:b/>
          <w:sz w:val="20"/>
          <w:szCs w:val="20"/>
          <w:u w:val="thick" w:color="000000"/>
          <w:lang w:val="it-IT"/>
        </w:rPr>
        <w:t>e</w:t>
      </w:r>
      <w:r w:rsidRPr="00A0146C">
        <w:rPr>
          <w:rFonts w:ascii="Arial" w:hAnsi="Arial" w:cs="Arial"/>
          <w:b/>
          <w:spacing w:val="17"/>
          <w:sz w:val="20"/>
          <w:szCs w:val="20"/>
          <w:u w:val="thick" w:color="000000"/>
          <w:lang w:val="it-IT"/>
        </w:rPr>
        <w:t xml:space="preserve"> </w:t>
      </w:r>
      <w:r w:rsidRPr="00A0146C">
        <w:rPr>
          <w:rFonts w:ascii="Arial" w:hAnsi="Arial" w:cs="Arial"/>
          <w:b/>
          <w:spacing w:val="-1"/>
          <w:sz w:val="20"/>
          <w:szCs w:val="20"/>
          <w:u w:val="thick" w:color="000000"/>
          <w:lang w:val="it-IT"/>
        </w:rPr>
        <w:t>compilaz</w:t>
      </w:r>
      <w:r w:rsidR="00DD29BA" w:rsidRPr="00A0146C">
        <w:rPr>
          <w:rFonts w:ascii="Arial" w:hAnsi="Arial" w:cs="Arial"/>
          <w:b/>
          <w:spacing w:val="-1"/>
          <w:sz w:val="20"/>
          <w:szCs w:val="20"/>
          <w:u w:val="thick" w:color="000000"/>
          <w:lang w:val="it-IT"/>
        </w:rPr>
        <w:t>ione</w:t>
      </w:r>
      <w:r w:rsidR="00041288" w:rsidRPr="00A0146C">
        <w:rPr>
          <w:rFonts w:ascii="Arial" w:hAnsi="Arial" w:cs="Arial"/>
          <w:b/>
          <w:spacing w:val="-1"/>
          <w:sz w:val="20"/>
          <w:szCs w:val="20"/>
          <w:u w:val="thick" w:color="000000"/>
          <w:lang w:val="it-IT"/>
        </w:rPr>
        <w:t xml:space="preserve"> Modello</w:t>
      </w:r>
      <w:r w:rsidRPr="00A0146C">
        <w:rPr>
          <w:rFonts w:ascii="Arial" w:hAnsi="Arial" w:cs="Arial"/>
          <w:b/>
          <w:spacing w:val="-1"/>
          <w:sz w:val="20"/>
          <w:szCs w:val="20"/>
          <w:u w:val="thick" w:color="000000"/>
          <w:lang w:val="it-IT"/>
        </w:rPr>
        <w:t>:</w:t>
      </w:r>
    </w:p>
    <w:p w14:paraId="3EC7A0CF" w14:textId="110ED711" w:rsidR="002B146A" w:rsidRPr="00A0146C" w:rsidRDefault="002B146A" w:rsidP="00136929">
      <w:pPr>
        <w:spacing w:before="3"/>
        <w:ind w:left="109"/>
        <w:jc w:val="both"/>
        <w:rPr>
          <w:rFonts w:ascii="Arial" w:hAnsi="Arial" w:cs="Arial"/>
          <w:spacing w:val="-1"/>
          <w:sz w:val="20"/>
          <w:szCs w:val="20"/>
          <w:lang w:val="it-IT"/>
        </w:rPr>
      </w:pPr>
      <w:r w:rsidRPr="00A0146C">
        <w:rPr>
          <w:rFonts w:ascii="Arial" w:hAnsi="Arial" w:cs="Arial"/>
          <w:spacing w:val="-1"/>
          <w:sz w:val="20"/>
          <w:szCs w:val="20"/>
          <w:lang w:val="it-IT"/>
        </w:rPr>
        <w:t>In caso di partecipazione in forma singola questo modello dev’essere reso e firmato dal legale rappresentate</w:t>
      </w:r>
    </w:p>
    <w:p w14:paraId="6AD9FDFB" w14:textId="2055C28A" w:rsidR="002B146A" w:rsidRPr="00A0146C" w:rsidRDefault="002B146A" w:rsidP="00136929">
      <w:pPr>
        <w:spacing w:before="3"/>
        <w:ind w:left="109"/>
        <w:jc w:val="both"/>
        <w:rPr>
          <w:rFonts w:ascii="Arial" w:hAnsi="Arial" w:cs="Arial"/>
          <w:spacing w:val="12"/>
          <w:sz w:val="20"/>
          <w:szCs w:val="20"/>
          <w:u w:val="single" w:color="000000"/>
          <w:lang w:val="it-IT"/>
        </w:rPr>
      </w:pPr>
      <w:r w:rsidRPr="00A0146C">
        <w:rPr>
          <w:rFonts w:ascii="Arial" w:hAnsi="Arial" w:cs="Arial"/>
          <w:spacing w:val="-1"/>
          <w:sz w:val="20"/>
          <w:szCs w:val="20"/>
          <w:lang w:val="it-IT"/>
        </w:rPr>
        <w:t>In caso di RTP/ATI quest</w:t>
      </w:r>
      <w:r w:rsidR="00136929" w:rsidRPr="00A0146C">
        <w:rPr>
          <w:rFonts w:ascii="Arial" w:hAnsi="Arial" w:cs="Arial"/>
          <w:spacing w:val="-1"/>
          <w:sz w:val="20"/>
          <w:szCs w:val="20"/>
          <w:lang w:val="it-IT"/>
        </w:rPr>
        <w:t>a</w:t>
      </w:r>
      <w:r w:rsidR="00136929" w:rsidRPr="00A0146C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="00136929" w:rsidRPr="00A0146C">
        <w:rPr>
          <w:rFonts w:ascii="Arial" w:hAnsi="Arial" w:cs="Arial"/>
          <w:spacing w:val="-1"/>
          <w:sz w:val="20"/>
          <w:szCs w:val="20"/>
          <w:lang w:val="it-IT"/>
        </w:rPr>
        <w:t>dichiarazione</w:t>
      </w:r>
      <w:r w:rsidR="00136929" w:rsidRPr="00A0146C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136929" w:rsidRPr="00A0146C">
        <w:rPr>
          <w:rFonts w:ascii="Arial" w:hAnsi="Arial" w:cs="Arial"/>
          <w:spacing w:val="-1"/>
          <w:sz w:val="20"/>
          <w:szCs w:val="20"/>
          <w:lang w:val="it-IT"/>
        </w:rPr>
        <w:t>deve</w:t>
      </w:r>
      <w:r w:rsidR="00136929" w:rsidRPr="00A0146C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="00136929" w:rsidRPr="00A0146C">
        <w:rPr>
          <w:rFonts w:ascii="Arial" w:hAnsi="Arial" w:cs="Arial"/>
          <w:spacing w:val="-1"/>
          <w:sz w:val="20"/>
          <w:szCs w:val="20"/>
          <w:lang w:val="it-IT"/>
        </w:rPr>
        <w:t>essere</w:t>
      </w:r>
      <w:r w:rsidR="00136929" w:rsidRPr="00A0146C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="00136929"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resa</w:t>
      </w:r>
      <w:r w:rsidRPr="00A0146C">
        <w:rPr>
          <w:rFonts w:ascii="Arial" w:hAnsi="Arial" w:cs="Arial"/>
          <w:spacing w:val="12"/>
          <w:sz w:val="20"/>
          <w:szCs w:val="20"/>
          <w:u w:val="single" w:color="000000"/>
          <w:lang w:val="it-IT"/>
        </w:rPr>
        <w:t xml:space="preserve"> unicamente dal capogruppo</w:t>
      </w:r>
    </w:p>
    <w:p w14:paraId="254EEC01" w14:textId="3F565A67" w:rsidR="00136929" w:rsidRPr="00A0146C" w:rsidRDefault="00136929" w:rsidP="00136929">
      <w:pPr>
        <w:spacing w:before="3"/>
        <w:ind w:left="109"/>
        <w:jc w:val="both"/>
        <w:rPr>
          <w:rFonts w:ascii="Arial" w:hAnsi="Arial" w:cs="Arial"/>
          <w:spacing w:val="-1"/>
          <w:sz w:val="20"/>
          <w:szCs w:val="20"/>
          <w:lang w:val="it-IT"/>
        </w:rPr>
      </w:pPr>
      <w:r w:rsidRPr="00A0146C">
        <w:rPr>
          <w:rFonts w:ascii="Arial" w:hAnsi="Arial" w:cs="Arial"/>
          <w:sz w:val="20"/>
          <w:szCs w:val="20"/>
          <w:u w:val="single" w:color="000000"/>
          <w:lang w:val="it-IT"/>
        </w:rPr>
        <w:t>e</w:t>
      </w:r>
      <w:r w:rsidRPr="00A0146C">
        <w:rPr>
          <w:rFonts w:ascii="Arial" w:hAnsi="Arial" w:cs="Arial"/>
          <w:spacing w:val="13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sottoscritta</w:t>
      </w:r>
      <w:r w:rsidR="002B146A"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 xml:space="preserve"> da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:</w:t>
      </w:r>
    </w:p>
    <w:p w14:paraId="6ED7054B" w14:textId="0C240B8C" w:rsidR="002B146A" w:rsidRPr="00A0146C" w:rsidRDefault="002B146A" w:rsidP="002B146A">
      <w:pPr>
        <w:pStyle w:val="Paragrafoelenco"/>
        <w:numPr>
          <w:ilvl w:val="0"/>
          <w:numId w:val="3"/>
        </w:numPr>
        <w:spacing w:before="3"/>
        <w:jc w:val="both"/>
        <w:rPr>
          <w:rFonts w:ascii="Arial" w:hAnsi="Arial" w:cs="Arial"/>
          <w:sz w:val="20"/>
          <w:szCs w:val="20"/>
          <w:lang w:val="it-IT"/>
        </w:rPr>
      </w:pPr>
      <w:r w:rsidRPr="00A0146C">
        <w:rPr>
          <w:rFonts w:ascii="Arial" w:hAnsi="Arial" w:cs="Arial"/>
          <w:sz w:val="20"/>
          <w:szCs w:val="20"/>
          <w:u w:val="single" w:color="000000"/>
          <w:lang w:val="it-IT"/>
        </w:rPr>
        <w:t>Legale rappresentante del capogruppo</w:t>
      </w:r>
    </w:p>
    <w:p w14:paraId="5DDBAD7C" w14:textId="6435140A" w:rsidR="002B146A" w:rsidRPr="00A0146C" w:rsidRDefault="002B146A" w:rsidP="002B146A">
      <w:pPr>
        <w:pStyle w:val="Paragrafoelenco"/>
        <w:numPr>
          <w:ilvl w:val="0"/>
          <w:numId w:val="3"/>
        </w:numPr>
        <w:spacing w:before="3"/>
        <w:jc w:val="both"/>
        <w:rPr>
          <w:rFonts w:ascii="Arial" w:hAnsi="Arial" w:cs="Arial"/>
          <w:sz w:val="20"/>
          <w:szCs w:val="20"/>
          <w:lang w:val="it-IT"/>
        </w:rPr>
      </w:pPr>
      <w:r w:rsidRPr="00A0146C">
        <w:rPr>
          <w:rFonts w:ascii="Arial" w:hAnsi="Arial" w:cs="Arial"/>
          <w:sz w:val="20"/>
          <w:szCs w:val="20"/>
          <w:u w:val="single" w:color="000000"/>
          <w:lang w:val="it-IT"/>
        </w:rPr>
        <w:t>Legale rappresentante dei mandanti</w:t>
      </w:r>
    </w:p>
    <w:p w14:paraId="49815E71" w14:textId="7D6FD05E" w:rsidR="00136929" w:rsidRPr="00A0146C" w:rsidRDefault="002B146A" w:rsidP="002B146A">
      <w:pPr>
        <w:numPr>
          <w:ilvl w:val="0"/>
          <w:numId w:val="3"/>
        </w:numPr>
        <w:tabs>
          <w:tab w:val="left" w:pos="229"/>
        </w:tabs>
        <w:spacing w:before="34"/>
        <w:ind w:hanging="118"/>
        <w:jc w:val="both"/>
        <w:rPr>
          <w:rFonts w:ascii="Arial" w:hAnsi="Arial" w:cs="Arial"/>
          <w:sz w:val="20"/>
          <w:szCs w:val="20"/>
          <w:lang w:val="it-IT"/>
        </w:rPr>
      </w:pPr>
      <w:r w:rsidRPr="00A0146C">
        <w:rPr>
          <w:rFonts w:ascii="Arial" w:hAnsi="Arial" w:cs="Arial"/>
          <w:spacing w:val="-1"/>
          <w:sz w:val="20"/>
          <w:szCs w:val="20"/>
          <w:lang w:val="it-IT"/>
        </w:rPr>
        <w:t xml:space="preserve">Eventuali </w:t>
      </w:r>
      <w:r w:rsidR="00136929" w:rsidRPr="00A0146C">
        <w:rPr>
          <w:rFonts w:ascii="Arial" w:hAnsi="Arial" w:cs="Arial"/>
          <w:spacing w:val="-1"/>
          <w:sz w:val="20"/>
          <w:szCs w:val="20"/>
          <w:lang w:val="it-IT"/>
        </w:rPr>
        <w:t>professionist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="00136929" w:rsidRPr="00A0146C">
        <w:rPr>
          <w:rFonts w:ascii="Arial" w:hAnsi="Arial" w:cs="Arial"/>
          <w:spacing w:val="9"/>
          <w:sz w:val="20"/>
          <w:szCs w:val="20"/>
          <w:lang w:val="it-IT"/>
        </w:rPr>
        <w:t xml:space="preserve"> </w:t>
      </w:r>
      <w:r w:rsidR="00136929" w:rsidRPr="00A0146C">
        <w:rPr>
          <w:rFonts w:ascii="Arial" w:hAnsi="Arial" w:cs="Arial"/>
          <w:spacing w:val="-1"/>
          <w:sz w:val="20"/>
          <w:szCs w:val="20"/>
          <w:lang w:val="it-IT"/>
        </w:rPr>
        <w:t>singol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i</w:t>
      </w:r>
      <w:r w:rsidR="00136929" w:rsidRPr="00A0146C">
        <w:rPr>
          <w:rFonts w:ascii="Arial" w:hAnsi="Arial" w:cs="Arial"/>
          <w:sz w:val="20"/>
          <w:szCs w:val="20"/>
          <w:lang w:val="it-IT"/>
        </w:rPr>
        <w:t>;</w:t>
      </w:r>
    </w:p>
    <w:p w14:paraId="3B46218C" w14:textId="77777777" w:rsidR="006B519C" w:rsidRPr="00A0146C" w:rsidRDefault="006B519C" w:rsidP="000436DB">
      <w:pPr>
        <w:ind w:left="110" w:right="-48"/>
        <w:jc w:val="both"/>
        <w:rPr>
          <w:rFonts w:ascii="Arial" w:hAnsi="Arial" w:cs="Arial"/>
          <w:spacing w:val="-1"/>
          <w:sz w:val="20"/>
          <w:szCs w:val="20"/>
          <w:lang w:val="it-IT"/>
        </w:rPr>
      </w:pPr>
    </w:p>
    <w:p w14:paraId="054C9566" w14:textId="77AAD11F" w:rsidR="000436DB" w:rsidRPr="00A0146C" w:rsidRDefault="000436DB" w:rsidP="000436DB">
      <w:pPr>
        <w:ind w:left="110" w:right="-48"/>
        <w:jc w:val="both"/>
        <w:rPr>
          <w:rFonts w:ascii="Arial" w:hAnsi="Arial" w:cs="Arial"/>
          <w:sz w:val="20"/>
          <w:szCs w:val="20"/>
          <w:lang w:val="it-IT"/>
        </w:rPr>
      </w:pPr>
      <w:r w:rsidRPr="00A0146C">
        <w:rPr>
          <w:rFonts w:ascii="Arial" w:hAnsi="Arial" w:cs="Arial"/>
          <w:spacing w:val="-1"/>
          <w:sz w:val="20"/>
          <w:szCs w:val="20"/>
          <w:lang w:val="it-IT"/>
        </w:rPr>
        <w:t>L</w:t>
      </w:r>
      <w:r w:rsidR="00A0146C">
        <w:rPr>
          <w:rFonts w:ascii="Arial" w:hAnsi="Arial" w:cs="Arial"/>
          <w:spacing w:val="-1"/>
          <w:sz w:val="20"/>
          <w:szCs w:val="20"/>
          <w:lang w:val="it-IT"/>
        </w:rPr>
        <w:t xml:space="preserve">’allegato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può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essere</w:t>
      </w:r>
      <w:r w:rsidRPr="00A0146C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sottoscritt</w:t>
      </w:r>
      <w:r w:rsidR="00A0146C">
        <w:rPr>
          <w:rFonts w:ascii="Arial" w:hAnsi="Arial" w:cs="Arial"/>
          <w:spacing w:val="-1"/>
          <w:sz w:val="20"/>
          <w:szCs w:val="20"/>
          <w:lang w:val="it-IT"/>
        </w:rPr>
        <w:t>o</w:t>
      </w:r>
      <w:r w:rsidRPr="00A0146C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anche</w:t>
      </w:r>
      <w:r w:rsidRPr="00A0146C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dal</w:t>
      </w:r>
      <w:r w:rsidRPr="00A0146C">
        <w:rPr>
          <w:rFonts w:ascii="Arial" w:hAnsi="Arial" w:cs="Arial"/>
          <w:spacing w:val="11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procuratore</w:t>
      </w:r>
      <w:r w:rsidRPr="00A0146C">
        <w:rPr>
          <w:rFonts w:ascii="Arial" w:hAnsi="Arial"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legale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del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concorrente</w:t>
      </w:r>
      <w:r w:rsidRPr="00A0146C">
        <w:rPr>
          <w:rFonts w:ascii="Arial" w:hAnsi="Arial"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ed</w:t>
      </w:r>
      <w:r w:rsidRPr="00A0146C">
        <w:rPr>
          <w:rFonts w:ascii="Arial" w:hAnsi="Arial" w:cs="Arial"/>
          <w:spacing w:val="13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in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tal</w:t>
      </w:r>
      <w:r w:rsidRPr="00A0146C">
        <w:rPr>
          <w:rFonts w:ascii="Arial" w:hAnsi="Arial"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="002B146A"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caso</w:t>
      </w:r>
      <w:r w:rsidR="002B146A" w:rsidRPr="00A0146C">
        <w:rPr>
          <w:rFonts w:ascii="Arial" w:hAnsi="Arial" w:cs="Arial"/>
          <w:spacing w:val="-1"/>
          <w:w w:val="102"/>
          <w:sz w:val="20"/>
          <w:szCs w:val="20"/>
          <w:lang w:val="it-IT"/>
        </w:rPr>
        <w:t xml:space="preserve"> deve</w:t>
      </w:r>
      <w:r w:rsidRPr="00A0146C">
        <w:rPr>
          <w:rFonts w:ascii="Arial" w:hAnsi="Arial"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essere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allegata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la</w:t>
      </w:r>
      <w:r w:rsidRPr="00A0146C">
        <w:rPr>
          <w:rFonts w:ascii="Arial" w:hAnsi="Arial"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relativa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procura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in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originale</w:t>
      </w:r>
      <w:r w:rsidRPr="00A0146C">
        <w:rPr>
          <w:rFonts w:ascii="Arial" w:hAnsi="Arial" w:cs="Arial"/>
          <w:spacing w:val="12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z w:val="20"/>
          <w:szCs w:val="20"/>
          <w:u w:val="single" w:color="000000"/>
          <w:lang w:val="it-IT"/>
        </w:rPr>
        <w:t>o</w:t>
      </w:r>
      <w:r w:rsidRPr="00A0146C">
        <w:rPr>
          <w:rFonts w:ascii="Arial" w:hAnsi="Arial" w:cs="Arial"/>
          <w:spacing w:val="7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z w:val="20"/>
          <w:szCs w:val="20"/>
          <w:u w:val="single" w:color="000000"/>
          <w:lang w:val="it-IT"/>
        </w:rPr>
        <w:t>copia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conforme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all’originale,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z w:val="20"/>
          <w:szCs w:val="20"/>
          <w:u w:val="single" w:color="000000"/>
          <w:lang w:val="it-IT"/>
        </w:rPr>
        <w:t>ai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z w:val="20"/>
          <w:szCs w:val="20"/>
          <w:u w:val="single" w:color="000000"/>
          <w:lang w:val="it-IT"/>
        </w:rPr>
        <w:t>sensi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z w:val="20"/>
          <w:szCs w:val="20"/>
          <w:u w:val="single" w:color="000000"/>
          <w:lang w:val="it-IT"/>
        </w:rPr>
        <w:t>di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z w:val="20"/>
          <w:szCs w:val="20"/>
          <w:u w:val="single" w:color="000000"/>
          <w:lang w:val="it-IT"/>
        </w:rPr>
        <w:t>legge;</w:t>
      </w:r>
      <w:r w:rsidRPr="00A0146C">
        <w:rPr>
          <w:rFonts w:ascii="Arial" w:hAnsi="Arial"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="002B146A"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nella</w:t>
      </w:r>
      <w:r w:rsidR="002B146A" w:rsidRPr="00A0146C">
        <w:rPr>
          <w:rFonts w:ascii="Arial" w:hAnsi="Arial" w:cs="Arial"/>
          <w:w w:val="102"/>
          <w:sz w:val="20"/>
          <w:szCs w:val="20"/>
          <w:lang w:val="it-IT"/>
        </w:rPr>
        <w:t xml:space="preserve"> presente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scheda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il</w:t>
      </w:r>
      <w:r w:rsidRPr="00A0146C">
        <w:rPr>
          <w:rFonts w:ascii="Arial" w:hAnsi="Arial"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procuratore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deve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indicare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anche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tutti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z w:val="20"/>
          <w:szCs w:val="20"/>
          <w:u w:val="single" w:color="000000"/>
          <w:lang w:val="it-IT"/>
        </w:rPr>
        <w:t>i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dati</w:t>
      </w:r>
      <w:r w:rsidRPr="00A0146C">
        <w:rPr>
          <w:rFonts w:ascii="Arial" w:hAnsi="Arial"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del</w:t>
      </w:r>
      <w:r w:rsidRPr="00A0146C">
        <w:rPr>
          <w:rFonts w:ascii="Arial" w:hAnsi="Arial"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concorrente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per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il</w:t>
      </w:r>
      <w:r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quale</w:t>
      </w:r>
      <w:r w:rsidRPr="00A0146C">
        <w:rPr>
          <w:rFonts w:ascii="Arial" w:hAnsi="Arial"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="002B146A" w:rsidRPr="00A0146C">
        <w:rPr>
          <w:rFonts w:ascii="Arial" w:hAnsi="Arial" w:cs="Arial"/>
          <w:spacing w:val="-1"/>
          <w:sz w:val="20"/>
          <w:szCs w:val="20"/>
          <w:u w:val="single" w:color="000000"/>
          <w:lang w:val="it-IT"/>
        </w:rPr>
        <w:t>agisce</w:t>
      </w:r>
      <w:r w:rsidR="002B146A" w:rsidRPr="00A0146C">
        <w:rPr>
          <w:rFonts w:ascii="Arial" w:hAnsi="Arial" w:cs="Arial"/>
          <w:spacing w:val="10"/>
          <w:sz w:val="20"/>
          <w:szCs w:val="20"/>
          <w:u w:val="single" w:color="000000"/>
          <w:lang w:val="it-IT"/>
        </w:rPr>
        <w:t>.</w:t>
      </w:r>
    </w:p>
    <w:p w14:paraId="67A34460" w14:textId="069C96F2" w:rsidR="000436DB" w:rsidRPr="00A0146C" w:rsidRDefault="000436DB" w:rsidP="00D70901">
      <w:pPr>
        <w:ind w:left="109" w:right="-48"/>
        <w:jc w:val="both"/>
        <w:rPr>
          <w:rFonts w:ascii="Arial" w:hAnsi="Arial" w:cs="Arial"/>
          <w:sz w:val="20"/>
          <w:szCs w:val="20"/>
          <w:lang w:val="it-IT"/>
        </w:rPr>
      </w:pPr>
      <w:r w:rsidRPr="00A0146C">
        <w:rPr>
          <w:rFonts w:ascii="Arial" w:hAnsi="Arial" w:cs="Arial"/>
          <w:spacing w:val="-1"/>
          <w:sz w:val="20"/>
          <w:szCs w:val="20"/>
          <w:lang w:val="it-IT"/>
        </w:rPr>
        <w:t>Ove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previsto,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la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dichiarazione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si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rende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esercitando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le</w:t>
      </w:r>
      <w:r w:rsidRPr="00A0146C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opzioni</w:t>
      </w:r>
      <w:r w:rsidRPr="00A0146C">
        <w:rPr>
          <w:rFonts w:ascii="Arial" w:hAnsi="Arial" w:cs="Arial"/>
          <w:spacing w:val="10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previste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tagliando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le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parti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che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non</w:t>
      </w:r>
      <w:r w:rsidRPr="00A0146C">
        <w:rPr>
          <w:rFonts w:ascii="Arial" w:hAnsi="Arial" w:cs="Arial"/>
          <w:spacing w:val="1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corrispondono</w:t>
      </w:r>
      <w:r w:rsidRPr="00A0146C">
        <w:rPr>
          <w:rFonts w:ascii="Arial" w:hAnsi="Arial" w:cs="Arial"/>
          <w:spacing w:val="58"/>
          <w:w w:val="102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alla</w:t>
      </w:r>
      <w:r w:rsidRPr="00A0146C">
        <w:rPr>
          <w:rFonts w:ascii="Arial" w:hAnsi="Arial" w:cs="Arial"/>
          <w:spacing w:val="13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situazione</w:t>
      </w:r>
      <w:r w:rsidRPr="00A0146C"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del</w:t>
      </w:r>
      <w:r w:rsidRPr="00A0146C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concorrente</w:t>
      </w:r>
      <w:r w:rsidRPr="00A0146C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dichiarante</w:t>
      </w:r>
      <w:r w:rsidRPr="00A0146C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z w:val="20"/>
          <w:szCs w:val="20"/>
          <w:lang w:val="it-IT"/>
        </w:rPr>
        <w:t>e</w:t>
      </w:r>
      <w:r w:rsidRPr="00A0146C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compilando</w:t>
      </w:r>
      <w:r w:rsidRPr="00A0146C">
        <w:rPr>
          <w:rFonts w:ascii="Arial" w:hAnsi="Arial" w:cs="Arial"/>
          <w:spacing w:val="15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l’ipotesi</w:t>
      </w:r>
      <w:r w:rsidRPr="00A0146C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che</w:t>
      </w:r>
      <w:r w:rsidRPr="00A0146C">
        <w:rPr>
          <w:rFonts w:ascii="Arial" w:hAnsi="Arial" w:cs="Arial"/>
          <w:spacing w:val="14"/>
          <w:sz w:val="20"/>
          <w:szCs w:val="20"/>
          <w:lang w:val="it-IT"/>
        </w:rPr>
        <w:t xml:space="preserve"> </w:t>
      </w:r>
      <w:r w:rsidRPr="00A0146C">
        <w:rPr>
          <w:rFonts w:ascii="Arial" w:hAnsi="Arial" w:cs="Arial"/>
          <w:spacing w:val="-1"/>
          <w:sz w:val="20"/>
          <w:szCs w:val="20"/>
          <w:lang w:val="it-IT"/>
        </w:rPr>
        <w:t>ricorre.</w:t>
      </w:r>
      <w:bookmarkEnd w:id="0"/>
    </w:p>
    <w:sectPr w:rsidR="000436DB" w:rsidRPr="00A01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971BD" w14:textId="77777777" w:rsidR="00D91FAD" w:rsidRDefault="00D91FAD" w:rsidP="003229A7">
      <w:r>
        <w:separator/>
      </w:r>
    </w:p>
  </w:endnote>
  <w:endnote w:type="continuationSeparator" w:id="0">
    <w:p w14:paraId="046C90DA" w14:textId="77777777" w:rsidR="00D91FAD" w:rsidRDefault="00D91FAD" w:rsidP="0032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3B10D" w14:textId="77777777" w:rsidR="00D91FAD" w:rsidRDefault="00D91FAD" w:rsidP="003229A7">
      <w:r>
        <w:separator/>
      </w:r>
    </w:p>
  </w:footnote>
  <w:footnote w:type="continuationSeparator" w:id="0">
    <w:p w14:paraId="015CC28C" w14:textId="77777777" w:rsidR="00D91FAD" w:rsidRDefault="00D91FAD" w:rsidP="0032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31AE"/>
    <w:multiLevelType w:val="hybridMultilevel"/>
    <w:tmpl w:val="472E31C6"/>
    <w:lvl w:ilvl="0" w:tplc="8ED88636">
      <w:start w:val="1"/>
      <w:numFmt w:val="bullet"/>
      <w:lvlText w:val="-"/>
      <w:lvlJc w:val="left"/>
      <w:pPr>
        <w:ind w:left="6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 w15:restartNumberingAfterBreak="0">
    <w:nsid w:val="1ACB2222"/>
    <w:multiLevelType w:val="hybridMultilevel"/>
    <w:tmpl w:val="B0F8914A"/>
    <w:lvl w:ilvl="0" w:tplc="7B5C1DD4">
      <w:numFmt w:val="bullet"/>
      <w:lvlText w:val="-"/>
      <w:lvlJc w:val="left"/>
      <w:pPr>
        <w:ind w:left="6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2" w15:restartNumberingAfterBreak="0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3" w15:restartNumberingAfterBreak="0">
    <w:nsid w:val="29111A14"/>
    <w:multiLevelType w:val="hybridMultilevel"/>
    <w:tmpl w:val="49D835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71F87"/>
    <w:multiLevelType w:val="hybridMultilevel"/>
    <w:tmpl w:val="E9CAB0D6"/>
    <w:lvl w:ilvl="0" w:tplc="737A74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93E3D"/>
    <w:multiLevelType w:val="hybridMultilevel"/>
    <w:tmpl w:val="82D46E8C"/>
    <w:lvl w:ilvl="0" w:tplc="D62E3786">
      <w:numFmt w:val="bullet"/>
      <w:lvlText w:val=""/>
      <w:lvlJc w:val="left"/>
      <w:pPr>
        <w:ind w:left="603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6" w15:restartNumberingAfterBreak="0">
    <w:nsid w:val="403C09D1"/>
    <w:multiLevelType w:val="hybridMultilevel"/>
    <w:tmpl w:val="AB6A7EB8"/>
    <w:lvl w:ilvl="0" w:tplc="720830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7E41"/>
    <w:multiLevelType w:val="hybridMultilevel"/>
    <w:tmpl w:val="F4DA0700"/>
    <w:lvl w:ilvl="0" w:tplc="30F6C8A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9" w15:restartNumberingAfterBreak="0">
    <w:nsid w:val="753F494D"/>
    <w:multiLevelType w:val="hybridMultilevel"/>
    <w:tmpl w:val="1F2093A6"/>
    <w:lvl w:ilvl="0" w:tplc="837E16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9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102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85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68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51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3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17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7000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83" w:hanging="119"/>
      </w:pPr>
      <w:rPr>
        <w:rFonts w:hint="default"/>
      </w:rPr>
    </w:lvl>
  </w:abstractNum>
  <w:num w:numId="1" w16cid:durableId="1324427388">
    <w:abstractNumId w:val="10"/>
  </w:num>
  <w:num w:numId="2" w16cid:durableId="146408410">
    <w:abstractNumId w:val="2"/>
  </w:num>
  <w:num w:numId="3" w16cid:durableId="905336462">
    <w:abstractNumId w:val="8"/>
  </w:num>
  <w:num w:numId="4" w16cid:durableId="1451048805">
    <w:abstractNumId w:val="1"/>
  </w:num>
  <w:num w:numId="5" w16cid:durableId="1893806286">
    <w:abstractNumId w:val="6"/>
  </w:num>
  <w:num w:numId="6" w16cid:durableId="86192403">
    <w:abstractNumId w:val="5"/>
  </w:num>
  <w:num w:numId="7" w16cid:durableId="567619317">
    <w:abstractNumId w:val="4"/>
  </w:num>
  <w:num w:numId="8" w16cid:durableId="605701282">
    <w:abstractNumId w:val="0"/>
  </w:num>
  <w:num w:numId="9" w16cid:durableId="1650329743">
    <w:abstractNumId w:val="7"/>
  </w:num>
  <w:num w:numId="10" w16cid:durableId="1631858585">
    <w:abstractNumId w:val="9"/>
  </w:num>
  <w:num w:numId="11" w16cid:durableId="499272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70"/>
    <w:rsid w:val="00040189"/>
    <w:rsid w:val="00041288"/>
    <w:rsid w:val="000436DB"/>
    <w:rsid w:val="00045B15"/>
    <w:rsid w:val="000622F1"/>
    <w:rsid w:val="000D627B"/>
    <w:rsid w:val="000E09A0"/>
    <w:rsid w:val="000E652C"/>
    <w:rsid w:val="00136929"/>
    <w:rsid w:val="001528E8"/>
    <w:rsid w:val="001A1C29"/>
    <w:rsid w:val="001A73AB"/>
    <w:rsid w:val="00254EC2"/>
    <w:rsid w:val="00270F05"/>
    <w:rsid w:val="002B146A"/>
    <w:rsid w:val="002F3FDD"/>
    <w:rsid w:val="003013A5"/>
    <w:rsid w:val="00301B9D"/>
    <w:rsid w:val="003229A7"/>
    <w:rsid w:val="004F352A"/>
    <w:rsid w:val="005F2771"/>
    <w:rsid w:val="005F36A0"/>
    <w:rsid w:val="006348B1"/>
    <w:rsid w:val="00696773"/>
    <w:rsid w:val="006B519C"/>
    <w:rsid w:val="008320B3"/>
    <w:rsid w:val="00855DC8"/>
    <w:rsid w:val="00874CB3"/>
    <w:rsid w:val="008D199C"/>
    <w:rsid w:val="009104B5"/>
    <w:rsid w:val="0091448F"/>
    <w:rsid w:val="009834AA"/>
    <w:rsid w:val="00994270"/>
    <w:rsid w:val="00996F14"/>
    <w:rsid w:val="00A0146C"/>
    <w:rsid w:val="00A04E60"/>
    <w:rsid w:val="00A107EB"/>
    <w:rsid w:val="00A2125F"/>
    <w:rsid w:val="00A27649"/>
    <w:rsid w:val="00A9587F"/>
    <w:rsid w:val="00AB1EE6"/>
    <w:rsid w:val="00B15264"/>
    <w:rsid w:val="00B52C5D"/>
    <w:rsid w:val="00B61258"/>
    <w:rsid w:val="00B83C1E"/>
    <w:rsid w:val="00BB4431"/>
    <w:rsid w:val="00BD387F"/>
    <w:rsid w:val="00C169B8"/>
    <w:rsid w:val="00C22202"/>
    <w:rsid w:val="00CC7DD9"/>
    <w:rsid w:val="00D2728F"/>
    <w:rsid w:val="00D547E6"/>
    <w:rsid w:val="00D6398B"/>
    <w:rsid w:val="00D65056"/>
    <w:rsid w:val="00D70901"/>
    <w:rsid w:val="00D91FAD"/>
    <w:rsid w:val="00DD29BA"/>
    <w:rsid w:val="00E10FA9"/>
    <w:rsid w:val="00E528FD"/>
    <w:rsid w:val="00E61216"/>
    <w:rsid w:val="00EB3471"/>
    <w:rsid w:val="00EC35AA"/>
    <w:rsid w:val="00EC7915"/>
    <w:rsid w:val="00EE20BA"/>
    <w:rsid w:val="00EF1BC5"/>
    <w:rsid w:val="00EF485C"/>
    <w:rsid w:val="00F07AF2"/>
    <w:rsid w:val="00FC3BD9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B242"/>
  <w15:docId w15:val="{29C8670A-48AA-499F-9FF3-3AD8696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21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2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qFormat/>
    <w:rsid w:val="000436DB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2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7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7"/>
    <w:rPr>
      <w:rFonts w:ascii="Calibri" w:eastAsia="Times New Roman" w:hAnsi="Calibri" w:cs="Times New Roman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436DB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2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5F36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7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E528FD"/>
    <w:pPr>
      <w:widowControl/>
      <w:overflowPunct w:val="0"/>
      <w:autoSpaceDE w:val="0"/>
      <w:autoSpaceDN w:val="0"/>
      <w:adjustRightInd w:val="0"/>
      <w:ind w:left="1304" w:hanging="1304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E528F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0512-DAD5-4EF9-9777-866064B4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Taschini</dc:creator>
  <cp:lastModifiedBy>Taschini Gabriele</cp:lastModifiedBy>
  <cp:revision>26</cp:revision>
  <dcterms:created xsi:type="dcterms:W3CDTF">2022-12-21T08:02:00Z</dcterms:created>
  <dcterms:modified xsi:type="dcterms:W3CDTF">2024-03-25T11:58:00Z</dcterms:modified>
</cp:coreProperties>
</file>