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6814" w14:textId="77777777" w:rsidR="008E7D0F" w:rsidRPr="003C12C7" w:rsidRDefault="008E7D0F" w:rsidP="00A44337">
      <w:pPr>
        <w:pStyle w:val="Corpotes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DOMANDA DI PARTECIPAZIONE</w:t>
      </w:r>
    </w:p>
    <w:p w14:paraId="537D787E" w14:textId="77777777" w:rsidR="008E7D0F" w:rsidRDefault="008E7D0F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F846094" w14:textId="30DAE5B4" w:rsidR="008E7D0F" w:rsidRPr="002A3CF9" w:rsidRDefault="008E7D0F" w:rsidP="00A44337">
      <w:pPr>
        <w:ind w:right="283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5A4CFE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A44337">
        <w:rPr>
          <w:rFonts w:ascii="Arial" w:hAnsi="Arial" w:cs="Arial"/>
          <w:b/>
          <w:bCs/>
          <w:noProof/>
          <w:sz w:val="20"/>
          <w:szCs w:val="20"/>
        </w:rPr>
        <w:t>PROCEDURA APERTA AI SENSI DELL’ART. 71 DEL D. LGS. N. 36/2023 PER LA GESTIONE DEL SISTEMA INTEGRATO DEI SERVIZI PER PERSONE ADULTE FRAGILI ED IN CONDIZIONI DI GRAVE MARGINALITA’ NEL PERIODO 1 OTTOBRE 2024 – 30 SETTEMBRE 2027</w:t>
      </w:r>
      <w:r w:rsidRPr="00A44337">
        <w:rPr>
          <w:rFonts w:ascii="Arial" w:hAnsi="Arial" w:cs="Arial"/>
          <w:b/>
          <w:bCs/>
          <w:sz w:val="20"/>
          <w:szCs w:val="20"/>
        </w:rPr>
        <w:t>.</w:t>
      </w:r>
      <w:r w:rsidR="002A3CF9">
        <w:rPr>
          <w:rFonts w:ascii="Arial" w:hAnsi="Arial" w:cs="Arial"/>
          <w:b/>
          <w:bCs/>
          <w:sz w:val="20"/>
          <w:szCs w:val="20"/>
        </w:rPr>
        <w:t xml:space="preserve"> - </w:t>
      </w:r>
      <w:r w:rsidR="002A3CF9" w:rsidRPr="002A3CF9">
        <w:rPr>
          <w:rFonts w:ascii="Arial" w:hAnsi="Arial" w:cs="Arial"/>
          <w:b/>
          <w:bCs/>
          <w:noProof/>
          <w:sz w:val="20"/>
          <w:szCs w:val="20"/>
        </w:rPr>
        <w:t>LOTTO 3 SERVIZI SEMIRESIDENZIALI</w:t>
      </w:r>
    </w:p>
    <w:p w14:paraId="6479C955" w14:textId="012C62F6" w:rsidR="008E7D0F" w:rsidRPr="00A44337" w:rsidRDefault="008E7D0F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 w:rsidRPr="002A3CF9">
        <w:rPr>
          <w:rFonts w:ascii="Arial" w:hAnsi="Arial" w:cs="Arial"/>
          <w:b/>
          <w:bCs/>
          <w:sz w:val="20"/>
          <w:szCs w:val="20"/>
        </w:rPr>
        <w:t xml:space="preserve">CIG: </w:t>
      </w:r>
      <w:r w:rsidR="002A3CF9" w:rsidRPr="002A3CF9">
        <w:rPr>
          <w:rFonts w:ascii="Arial" w:hAnsi="Arial" w:cs="Arial"/>
          <w:b/>
          <w:bCs/>
          <w:sz w:val="20"/>
          <w:szCs w:val="20"/>
        </w:rPr>
        <w:t>B23D135CE7</w:t>
      </w:r>
    </w:p>
    <w:p w14:paraId="2F2DAB3B" w14:textId="77777777" w:rsidR="008E7D0F" w:rsidRDefault="008E7D0F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60EB8C0" w14:textId="77777777" w:rsidR="008E7D0F" w:rsidRPr="003C12C7" w:rsidRDefault="008E7D0F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cs="Arial"/>
          <w:b/>
          <w:bCs/>
          <w:sz w:val="20"/>
          <w:szCs w:val="20"/>
        </w:rPr>
      </w:pPr>
      <w:r w:rsidRPr="003C12C7">
        <w:rPr>
          <w:rFonts w:cs="Arial"/>
          <w:b/>
          <w:bCs/>
          <w:sz w:val="20"/>
          <w:szCs w:val="20"/>
        </w:rPr>
        <w:t>Istanza di ammissione alla gara e connessa dichiarazione</w:t>
      </w:r>
    </w:p>
    <w:p w14:paraId="7DD247B5" w14:textId="77777777" w:rsidR="008E7D0F" w:rsidRPr="003C12C7" w:rsidRDefault="008E7D0F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cs="Arial"/>
          <w:b/>
          <w:bCs/>
          <w:sz w:val="20"/>
          <w:szCs w:val="20"/>
        </w:rPr>
      </w:pPr>
    </w:p>
    <w:p w14:paraId="0715E02C" w14:textId="77777777" w:rsidR="008E7D0F" w:rsidRPr="003C12C7" w:rsidRDefault="008E7D0F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16"/>
        <w:gridCol w:w="1161"/>
        <w:gridCol w:w="3963"/>
      </w:tblGrid>
      <w:tr w:rsidR="008E7D0F" w:rsidRPr="003C12C7" w14:paraId="16606E72" w14:textId="77777777" w:rsidTr="009F46CA">
        <w:tc>
          <w:tcPr>
            <w:tcW w:w="1129" w:type="dxa"/>
            <w:shd w:val="clear" w:color="auto" w:fill="auto"/>
          </w:tcPr>
          <w:p w14:paraId="6D459D5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416" w:type="dxa"/>
            <w:shd w:val="clear" w:color="auto" w:fill="auto"/>
          </w:tcPr>
          <w:p w14:paraId="22B337DB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5072873A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54BA9E86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64384DC3" w14:textId="77777777" w:rsidTr="009F46CA">
        <w:tc>
          <w:tcPr>
            <w:tcW w:w="1129" w:type="dxa"/>
            <w:shd w:val="clear" w:color="auto" w:fill="auto"/>
          </w:tcPr>
          <w:p w14:paraId="0C79D73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 xml:space="preserve">nato/a </w:t>
            </w:r>
            <w:proofErr w:type="spellStart"/>
            <w:r w:rsidRPr="003C12C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416" w:type="dxa"/>
            <w:shd w:val="clear" w:color="auto" w:fill="auto"/>
          </w:tcPr>
          <w:p w14:paraId="39433878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62DA305A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il</w:t>
            </w:r>
          </w:p>
        </w:tc>
        <w:tc>
          <w:tcPr>
            <w:tcW w:w="3963" w:type="dxa"/>
            <w:shd w:val="clear" w:color="auto" w:fill="auto"/>
          </w:tcPr>
          <w:p w14:paraId="677DE7F3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37C16062" w14:textId="77777777" w:rsidTr="009F46CA">
        <w:tc>
          <w:tcPr>
            <w:tcW w:w="1129" w:type="dxa"/>
            <w:shd w:val="clear" w:color="auto" w:fill="auto"/>
          </w:tcPr>
          <w:p w14:paraId="5F0C0EAD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3416" w:type="dxa"/>
            <w:shd w:val="clear" w:color="auto" w:fill="auto"/>
          </w:tcPr>
          <w:p w14:paraId="6C9BDEB5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32BBBA1E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963" w:type="dxa"/>
            <w:shd w:val="clear" w:color="auto" w:fill="auto"/>
          </w:tcPr>
          <w:p w14:paraId="66DFEE2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539BB0F9" w14:textId="77777777" w:rsidTr="009F46CA">
        <w:tc>
          <w:tcPr>
            <w:tcW w:w="1129" w:type="dxa"/>
            <w:shd w:val="clear" w:color="auto" w:fill="auto"/>
          </w:tcPr>
          <w:p w14:paraId="109B6B3E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499" w:type="dxa"/>
            <w:gridSpan w:val="3"/>
            <w:shd w:val="clear" w:color="auto" w:fill="auto"/>
          </w:tcPr>
          <w:p w14:paraId="356DE29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E117AD" w14:textId="77777777" w:rsidR="008E7D0F" w:rsidRPr="003C12C7" w:rsidRDefault="008E7D0F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in qualità di legale rappresentante della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050"/>
        <w:gridCol w:w="1161"/>
        <w:gridCol w:w="3737"/>
      </w:tblGrid>
      <w:tr w:rsidR="008E7D0F" w:rsidRPr="003C12C7" w14:paraId="040FD460" w14:textId="77777777" w:rsidTr="009F46CA">
        <w:tc>
          <w:tcPr>
            <w:tcW w:w="9628" w:type="dxa"/>
            <w:gridSpan w:val="4"/>
            <w:shd w:val="clear" w:color="auto" w:fill="auto"/>
          </w:tcPr>
          <w:p w14:paraId="54560BC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40602555" w14:textId="77777777" w:rsidTr="009F46CA">
        <w:tc>
          <w:tcPr>
            <w:tcW w:w="1680" w:type="dxa"/>
            <w:shd w:val="clear" w:color="auto" w:fill="auto"/>
          </w:tcPr>
          <w:p w14:paraId="6E5327FC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con sede legale a</w:t>
            </w:r>
          </w:p>
        </w:tc>
        <w:tc>
          <w:tcPr>
            <w:tcW w:w="3050" w:type="dxa"/>
            <w:shd w:val="clear" w:color="auto" w:fill="auto"/>
          </w:tcPr>
          <w:p w14:paraId="0731E8D5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20BDF7A4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29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737" w:type="dxa"/>
            <w:shd w:val="clear" w:color="auto" w:fill="auto"/>
          </w:tcPr>
          <w:p w14:paraId="32D21443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51F90125" w14:textId="77777777" w:rsidTr="009F46CA">
        <w:tc>
          <w:tcPr>
            <w:tcW w:w="1680" w:type="dxa"/>
            <w:shd w:val="clear" w:color="auto" w:fill="auto"/>
          </w:tcPr>
          <w:p w14:paraId="4385034C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3050" w:type="dxa"/>
            <w:shd w:val="clear" w:color="auto" w:fill="auto"/>
          </w:tcPr>
          <w:p w14:paraId="60DC5725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0080CCC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3737" w:type="dxa"/>
            <w:shd w:val="clear" w:color="auto" w:fill="auto"/>
          </w:tcPr>
          <w:p w14:paraId="4FDFA63B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2C4156A1" w14:textId="77777777" w:rsidTr="009F46CA">
        <w:tc>
          <w:tcPr>
            <w:tcW w:w="1680" w:type="dxa"/>
            <w:shd w:val="clear" w:color="auto" w:fill="auto"/>
          </w:tcPr>
          <w:p w14:paraId="58ADDC81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3050" w:type="dxa"/>
            <w:shd w:val="clear" w:color="auto" w:fill="auto"/>
          </w:tcPr>
          <w:p w14:paraId="20F12891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5EAE0523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Telefono</w:t>
            </w:r>
          </w:p>
        </w:tc>
        <w:tc>
          <w:tcPr>
            <w:tcW w:w="3737" w:type="dxa"/>
            <w:shd w:val="clear" w:color="auto" w:fill="auto"/>
          </w:tcPr>
          <w:p w14:paraId="5507EDF9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0A93C067" w14:textId="77777777" w:rsidTr="00C973DD">
        <w:trPr>
          <w:trHeight w:val="70"/>
        </w:trPr>
        <w:tc>
          <w:tcPr>
            <w:tcW w:w="1680" w:type="dxa"/>
            <w:shd w:val="clear" w:color="auto" w:fill="auto"/>
          </w:tcPr>
          <w:p w14:paraId="61A52AEA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PEC</w:t>
            </w:r>
          </w:p>
        </w:tc>
        <w:tc>
          <w:tcPr>
            <w:tcW w:w="7948" w:type="dxa"/>
            <w:gridSpan w:val="3"/>
            <w:shd w:val="clear" w:color="auto" w:fill="auto"/>
          </w:tcPr>
          <w:p w14:paraId="186C3757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48E0F2" w14:textId="77777777" w:rsidR="008E7D0F" w:rsidRPr="003C12C7" w:rsidRDefault="008E7D0F" w:rsidP="004C6415">
      <w:pPr>
        <w:pStyle w:val="Titolo4"/>
        <w:jc w:val="center"/>
        <w:rPr>
          <w:sz w:val="20"/>
          <w:szCs w:val="20"/>
        </w:rPr>
      </w:pPr>
    </w:p>
    <w:p w14:paraId="43EA803A" w14:textId="77777777" w:rsidR="008E7D0F" w:rsidRPr="003C12C7" w:rsidRDefault="008E7D0F" w:rsidP="004C6415">
      <w:pPr>
        <w:pStyle w:val="Titolo4"/>
        <w:jc w:val="center"/>
        <w:rPr>
          <w:sz w:val="20"/>
          <w:szCs w:val="20"/>
        </w:rPr>
      </w:pPr>
      <w:r w:rsidRPr="003C12C7">
        <w:rPr>
          <w:sz w:val="20"/>
          <w:szCs w:val="20"/>
        </w:rPr>
        <w:t>CHIEDE</w:t>
      </w:r>
    </w:p>
    <w:p w14:paraId="16460285" w14:textId="77777777" w:rsidR="008E7D0F" w:rsidRPr="003C12C7" w:rsidRDefault="008E7D0F" w:rsidP="004C64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6DB6CCE" w14:textId="1EDD2E71" w:rsidR="008E7D0F" w:rsidRPr="002A3CF9" w:rsidRDefault="008E7D0F" w:rsidP="004C6415">
      <w:pPr>
        <w:pStyle w:val="Corpodeltesto2"/>
        <w:rPr>
          <w:rFonts w:cs="Arial"/>
          <w:i w:val="0"/>
          <w:iCs w:val="0"/>
          <w:sz w:val="20"/>
          <w:szCs w:val="20"/>
          <w:u w:val="none"/>
        </w:rPr>
      </w:pPr>
      <w:r w:rsidRPr="002A3CF9">
        <w:rPr>
          <w:rFonts w:cs="Arial"/>
          <w:i w:val="0"/>
          <w:iCs w:val="0"/>
          <w:sz w:val="20"/>
          <w:szCs w:val="20"/>
        </w:rPr>
        <w:t>Di partecipare alla gara in epigrafe</w:t>
      </w:r>
      <w:r w:rsidRPr="002A3CF9">
        <w:rPr>
          <w:rFonts w:cs="Arial"/>
          <w:i w:val="0"/>
          <w:iCs w:val="0"/>
          <w:sz w:val="20"/>
          <w:szCs w:val="20"/>
          <w:u w:val="none"/>
        </w:rPr>
        <w:t>:</w:t>
      </w:r>
    </w:p>
    <w:p w14:paraId="4777580F" w14:textId="77777777" w:rsidR="00BB3191" w:rsidRDefault="00BB3191" w:rsidP="004C6415">
      <w:pPr>
        <w:pStyle w:val="Corpodeltesto2"/>
        <w:rPr>
          <w:rFonts w:cs="Arial"/>
          <w:sz w:val="20"/>
          <w:szCs w:val="20"/>
        </w:rPr>
      </w:pPr>
    </w:p>
    <w:p w14:paraId="76B96370" w14:textId="77777777" w:rsidR="008E7D0F" w:rsidRPr="003C12C7" w:rsidRDefault="008E7D0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 impresa singola</w:t>
      </w:r>
    </w:p>
    <w:p w14:paraId="4128BC98" w14:textId="77777777" w:rsidR="008E7D0F" w:rsidRPr="003C12C7" w:rsidRDefault="008E7D0F" w:rsidP="004C6415">
      <w:pPr>
        <w:pStyle w:val="Corpodeltesto2"/>
        <w:rPr>
          <w:rFonts w:cs="Arial"/>
          <w:sz w:val="20"/>
          <w:szCs w:val="20"/>
        </w:rPr>
      </w:pPr>
    </w:p>
    <w:p w14:paraId="52D7E544" w14:textId="77777777" w:rsidR="008E7D0F" w:rsidRPr="003C12C7" w:rsidRDefault="008E7D0F" w:rsidP="00775213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>Oppure</w:t>
      </w:r>
    </w:p>
    <w:p w14:paraId="3F833792" w14:textId="77777777" w:rsidR="008E7D0F" w:rsidRPr="003C12C7" w:rsidRDefault="008E7D0F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27F7BC06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bookmarkStart w:id="0" w:name="_Hlk170139137"/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bookmarkEnd w:id="0"/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capogruppo</w:t>
      </w:r>
      <w:r w:rsidRPr="003C12C7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Pr="003C12C7">
        <w:rPr>
          <w:rFonts w:ascii="Arial" w:hAnsi="Arial" w:cs="Arial"/>
          <w:sz w:val="20"/>
          <w:szCs w:val="20"/>
        </w:rPr>
        <w:br/>
      </w: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65F4FFCE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03066293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270041A0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seguenti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7D0F" w:rsidRPr="003C12C7" w14:paraId="37F017A3" w14:textId="77777777" w:rsidTr="009F46CA">
        <w:tc>
          <w:tcPr>
            <w:tcW w:w="9778" w:type="dxa"/>
            <w:shd w:val="clear" w:color="auto" w:fill="auto"/>
          </w:tcPr>
          <w:p w14:paraId="4FE24EA6" w14:textId="77777777" w:rsidR="008E7D0F" w:rsidRPr="003C12C7" w:rsidRDefault="008E7D0F" w:rsidP="009F46CA">
            <w:pPr>
              <w:pStyle w:val="Corpodeltesto2"/>
              <w:rPr>
                <w:rFonts w:cs="Arial"/>
                <w:sz w:val="20"/>
                <w:szCs w:val="20"/>
              </w:rPr>
            </w:pPr>
          </w:p>
        </w:tc>
      </w:tr>
    </w:tbl>
    <w:p w14:paraId="10C7A02F" w14:textId="77777777" w:rsidR="008E7D0F" w:rsidRPr="003C12C7" w:rsidRDefault="008E7D0F" w:rsidP="004C6415">
      <w:pPr>
        <w:pStyle w:val="Corpodeltesto2"/>
        <w:rPr>
          <w:rFonts w:cs="Arial"/>
          <w:szCs w:val="22"/>
        </w:rPr>
      </w:pPr>
    </w:p>
    <w:p w14:paraId="5558E7FD" w14:textId="77777777" w:rsidR="008E7D0F" w:rsidRPr="003C12C7" w:rsidRDefault="008E7D0F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4EC8C899" w14:textId="77777777" w:rsidR="008E7D0F" w:rsidRPr="003C12C7" w:rsidRDefault="008E7D0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C480CF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mandante</w:t>
      </w:r>
      <w:r w:rsidRPr="003C12C7">
        <w:rPr>
          <w:rFonts w:ascii="Arial" w:hAnsi="Arial" w:cs="Arial"/>
          <w:sz w:val="20"/>
          <w:szCs w:val="20"/>
        </w:rPr>
        <w:t xml:space="preserve"> di una associazione temporanea o di un consorzio o di un GEIE di tipo </w:t>
      </w:r>
    </w:p>
    <w:p w14:paraId="188E35E8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22B6BB4F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573C77C0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45CAE77A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7D0F" w:rsidRPr="003C12C7" w14:paraId="0673CDA1" w14:textId="77777777" w:rsidTr="009F46CA">
        <w:tc>
          <w:tcPr>
            <w:tcW w:w="9778" w:type="dxa"/>
            <w:shd w:val="clear" w:color="auto" w:fill="auto"/>
          </w:tcPr>
          <w:p w14:paraId="141F0E49" w14:textId="77777777" w:rsidR="008E7D0F" w:rsidRPr="003C12C7" w:rsidRDefault="008E7D0F" w:rsidP="009F46CA">
            <w:pPr>
              <w:pStyle w:val="Corpodeltesto2"/>
              <w:rPr>
                <w:rFonts w:cs="Arial"/>
                <w:bCs/>
                <w:iCs w:val="0"/>
                <w:sz w:val="20"/>
                <w:szCs w:val="20"/>
              </w:rPr>
            </w:pPr>
          </w:p>
        </w:tc>
      </w:tr>
    </w:tbl>
    <w:p w14:paraId="23A45B6D" w14:textId="77777777" w:rsidR="008E7D0F" w:rsidRPr="003C12C7" w:rsidRDefault="008E7D0F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73543871" w14:textId="77777777" w:rsidR="008E7D0F" w:rsidRPr="003C12C7" w:rsidRDefault="008E7D0F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01062AB6" w14:textId="77777777" w:rsidR="008E7D0F" w:rsidRPr="003C12C7" w:rsidRDefault="008E7D0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A12BB5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 come impresa aderente al contratto di rete</w:t>
      </w:r>
      <w:r w:rsidRPr="003C12C7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1616A350" w14:textId="77777777" w:rsidR="008E7D0F" w:rsidRPr="003C12C7" w:rsidRDefault="008E7D0F" w:rsidP="004C6415">
      <w:pPr>
        <w:jc w:val="both"/>
        <w:rPr>
          <w:rFonts w:ascii="Arial" w:hAnsi="Arial" w:cs="Arial"/>
          <w:sz w:val="22"/>
          <w:szCs w:val="22"/>
        </w:rPr>
      </w:pPr>
    </w:p>
    <w:p w14:paraId="7D83E9DC" w14:textId="77777777" w:rsidR="008E7D0F" w:rsidRPr="003C12C7" w:rsidRDefault="008E7D0F" w:rsidP="00775213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3C12C7">
        <w:rPr>
          <w:rFonts w:ascii="Arial" w:hAnsi="Arial" w:cs="Arial"/>
          <w:sz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48AF86CC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</w:p>
    <w:p w14:paraId="10D30CEA" w14:textId="77777777" w:rsidR="008E7D0F" w:rsidRPr="003C12C7" w:rsidRDefault="008E7D0F" w:rsidP="004C6415">
      <w:pPr>
        <w:pStyle w:val="Titolo1"/>
        <w:jc w:val="center"/>
        <w:rPr>
          <w:rFonts w:cs="Arial"/>
          <w:sz w:val="20"/>
          <w:szCs w:val="20"/>
        </w:rPr>
      </w:pPr>
      <w:r w:rsidRPr="003C12C7">
        <w:rPr>
          <w:rFonts w:cs="Arial"/>
          <w:sz w:val="20"/>
          <w:szCs w:val="20"/>
        </w:rPr>
        <w:t>DICHIARA</w:t>
      </w:r>
    </w:p>
    <w:p w14:paraId="1737DD15" w14:textId="77777777" w:rsidR="00BF5195" w:rsidRPr="00D252A1" w:rsidRDefault="00BF5195" w:rsidP="00BF5195">
      <w:pPr>
        <w:pStyle w:val="Default"/>
        <w:numPr>
          <w:ilvl w:val="0"/>
          <w:numId w:val="48"/>
        </w:numPr>
        <w:ind w:left="426" w:right="-3"/>
        <w:jc w:val="both"/>
        <w:rPr>
          <w:sz w:val="20"/>
          <w:szCs w:val="20"/>
        </w:rPr>
      </w:pPr>
      <w:r w:rsidRPr="00D252A1">
        <w:rPr>
          <w:sz w:val="20"/>
          <w:szCs w:val="20"/>
        </w:rPr>
        <w:t>soggetti di cui all’art. 94 c. 3 sono i seguenti: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310"/>
        <w:gridCol w:w="2515"/>
        <w:gridCol w:w="2801"/>
      </w:tblGrid>
      <w:tr w:rsidR="00BF5195" w:rsidRPr="00D252A1" w14:paraId="36571405" w14:textId="77777777" w:rsidTr="00CA4248">
        <w:tc>
          <w:tcPr>
            <w:tcW w:w="1910" w:type="dxa"/>
          </w:tcPr>
          <w:p w14:paraId="55292121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lastRenderedPageBreak/>
              <w:t>Nome completo</w:t>
            </w:r>
          </w:p>
        </w:tc>
        <w:tc>
          <w:tcPr>
            <w:tcW w:w="2342" w:type="dxa"/>
          </w:tcPr>
          <w:p w14:paraId="25E8D92A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547" w:type="dxa"/>
          </w:tcPr>
          <w:p w14:paraId="70DFE27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t>Socio % proprietà</w:t>
            </w:r>
          </w:p>
        </w:tc>
        <w:tc>
          <w:tcPr>
            <w:tcW w:w="2840" w:type="dxa"/>
          </w:tcPr>
          <w:p w14:paraId="5800EB7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</w:tr>
      <w:tr w:rsidR="00BF5195" w:rsidRPr="00D252A1" w14:paraId="3419E496" w14:textId="77777777" w:rsidTr="00CA4248">
        <w:tc>
          <w:tcPr>
            <w:tcW w:w="1910" w:type="dxa"/>
          </w:tcPr>
          <w:p w14:paraId="45A7D616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2CCF4C4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BD6D6D3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BFC2B68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6331A3D7" w14:textId="77777777" w:rsidTr="00CA4248">
        <w:tc>
          <w:tcPr>
            <w:tcW w:w="1910" w:type="dxa"/>
          </w:tcPr>
          <w:p w14:paraId="606323FC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6685E0D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CECFAF3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A644180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7B5528B6" w14:textId="77777777" w:rsidTr="00CA4248">
        <w:tc>
          <w:tcPr>
            <w:tcW w:w="1910" w:type="dxa"/>
          </w:tcPr>
          <w:p w14:paraId="02674ED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049535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8102A40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0F318F5A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12793748" w14:textId="77777777" w:rsidTr="00CA4248">
        <w:tc>
          <w:tcPr>
            <w:tcW w:w="1910" w:type="dxa"/>
          </w:tcPr>
          <w:p w14:paraId="0D07D717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0D34255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3A47A77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7FAFAE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330CF2C4" w14:textId="77777777" w:rsidTr="00CA4248">
        <w:tc>
          <w:tcPr>
            <w:tcW w:w="1910" w:type="dxa"/>
          </w:tcPr>
          <w:p w14:paraId="4F4A8F2F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A63E998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6055F28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72073F2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A19C1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che non sussiste la causa interdittiva di cui all’art. 35 del </w:t>
      </w:r>
      <w:proofErr w:type="spellStart"/>
      <w:r w:rsidRPr="00D252A1">
        <w:rPr>
          <w:rFonts w:ascii="Arial" w:hAnsi="Arial" w:cs="Arial"/>
          <w:iCs/>
          <w:sz w:val="20"/>
          <w:szCs w:val="20"/>
        </w:rPr>
        <w:t>d.l.</w:t>
      </w:r>
      <w:proofErr w:type="spellEnd"/>
      <w:r w:rsidRPr="00D252A1">
        <w:rPr>
          <w:rFonts w:ascii="Arial" w:hAnsi="Arial" w:cs="Arial"/>
          <w:iCs/>
          <w:sz w:val="20"/>
          <w:szCs w:val="20"/>
        </w:rPr>
        <w:t xml:space="preserve"> n. 90/2014 per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231;</w:t>
      </w:r>
    </w:p>
    <w:p w14:paraId="6E4ABEB4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di essere edotto degli obblighi derivanti dal Codice di comportamento adottato dalla stazione appaltante </w:t>
      </w:r>
      <w:r w:rsidRPr="00D252A1">
        <w:rPr>
          <w:rFonts w:ascii="Arial" w:hAnsi="Arial" w:cs="Arial"/>
          <w:sz w:val="20"/>
          <w:szCs w:val="20"/>
          <w:lang w:eastAsia="en-US"/>
        </w:rPr>
        <w:t>e di impegnarsi, in caso di aggiudicazione, ad osservare e a far osservare ai propri dipendenti e collaboratori, per quanto applicabile, il suddetto codice, pena la risoluzione del contratto;</w:t>
      </w:r>
    </w:p>
    <w:p w14:paraId="4482E512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Codice reperibile al seguente link:</w:t>
      </w:r>
    </w:p>
    <w:p w14:paraId="6C9AA9BF" w14:textId="77777777" w:rsidR="00BF5195" w:rsidRPr="00D252A1" w:rsidRDefault="00151831" w:rsidP="00BF5195">
      <w:pPr>
        <w:autoSpaceDE w:val="0"/>
        <w:autoSpaceDN w:val="0"/>
        <w:ind w:left="426" w:right="-3"/>
        <w:jc w:val="both"/>
        <w:rPr>
          <w:rStyle w:val="Collegamentoipertestuale"/>
          <w:rFonts w:ascii="Arial" w:hAnsi="Arial" w:cs="Arial"/>
          <w:color w:val="4472C4"/>
          <w:sz w:val="20"/>
          <w:szCs w:val="20"/>
        </w:rPr>
      </w:pPr>
      <w:hyperlink r:id="rId8" w:history="1">
        <w:r w:rsidR="00BF5195" w:rsidRPr="00D252A1">
          <w:rPr>
            <w:rStyle w:val="Collegamentoipertestuale"/>
            <w:rFonts w:ascii="Arial" w:hAnsi="Arial" w:cs="Arial"/>
            <w:color w:val="4472C4"/>
            <w:sz w:val="20"/>
            <w:szCs w:val="20"/>
          </w:rPr>
          <w:t>https://web3.comune.bergamo.it/trasparenza/albero.nsf/documento.xsp?documentId=4C52699DDB38D8FCC1258225003C4E78&amp;action=openDocument</w:t>
        </w:r>
      </w:hyperlink>
      <w:r w:rsidR="00BF5195" w:rsidRPr="00D252A1">
        <w:rPr>
          <w:rStyle w:val="Collegamentoipertestuale"/>
          <w:rFonts w:ascii="Arial" w:hAnsi="Arial" w:cs="Arial"/>
          <w:color w:val="4472C4"/>
          <w:sz w:val="20"/>
          <w:szCs w:val="20"/>
        </w:rPr>
        <w:t xml:space="preserve">  </w:t>
      </w:r>
    </w:p>
    <w:p w14:paraId="046EE5CC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impegnarsi, ai sensi dell’art. 2, c. 3 del D.P.R. n. 62/2013, a far rispettare ai propri dipendenti gli obblighi di condotta previsti dal codice di comportamento per i dipendenti pubblici;</w:t>
      </w:r>
    </w:p>
    <w:p w14:paraId="2D727BAF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non partecipare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D252A1">
        <w:rPr>
          <w:rFonts w:ascii="Arial" w:hAnsi="Arial" w:cs="Arial"/>
          <w:b/>
          <w:bCs/>
          <w:iCs/>
          <w:sz w:val="20"/>
          <w:szCs w:val="20"/>
        </w:rPr>
        <w:t>per il medesimo lotto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D252A1">
        <w:rPr>
          <w:rFonts w:ascii="Arial" w:hAnsi="Arial" w:cs="Arial"/>
          <w:iCs/>
          <w:sz w:val="20"/>
          <w:szCs w:val="20"/>
        </w:rPr>
        <w:t xml:space="preserve">in altra forma singola o associata, né come ausiliaria per altro concorrente; </w:t>
      </w:r>
    </w:p>
    <w:p w14:paraId="1BFFA15F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impegnarsi a mantenere valida e vincolante la propria offerta per 180 giorni consecutivi a decorrere dalla scadenza del termine per la presentazione delle offerte;</w:t>
      </w:r>
    </w:p>
    <w:p w14:paraId="04294279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che il fatturato </w:t>
      </w:r>
      <w:r w:rsidRPr="00E414C9">
        <w:rPr>
          <w:rFonts w:ascii="Arial" w:hAnsi="Arial" w:cs="Arial"/>
          <w:b/>
          <w:bCs/>
          <w:iCs/>
          <w:sz w:val="20"/>
          <w:szCs w:val="20"/>
        </w:rPr>
        <w:t xml:space="preserve">globale medio </w:t>
      </w:r>
      <w:r w:rsidRPr="00E414C9">
        <w:rPr>
          <w:rFonts w:ascii="Arial" w:hAnsi="Arial" w:cs="Arial"/>
          <w:b/>
          <w:bCs/>
          <w:iCs/>
          <w:sz w:val="20"/>
          <w:szCs w:val="20"/>
          <w:u w:val="single"/>
        </w:rPr>
        <w:t>annuo</w:t>
      </w:r>
      <w:r w:rsidRPr="00D252A1">
        <w:rPr>
          <w:rFonts w:ascii="Arial" w:hAnsi="Arial" w:cs="Arial"/>
          <w:iCs/>
          <w:sz w:val="20"/>
          <w:szCs w:val="20"/>
        </w:rPr>
        <w:t xml:space="preserve"> riferito a ciascuno degli ultimi tre esercizi finanziari disponibili (20</w:t>
      </w:r>
      <w:r>
        <w:rPr>
          <w:rFonts w:ascii="Arial" w:hAnsi="Arial" w:cs="Arial"/>
          <w:iCs/>
          <w:sz w:val="20"/>
          <w:szCs w:val="20"/>
        </w:rPr>
        <w:t>21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2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3</w:t>
      </w:r>
      <w:r w:rsidRPr="00D252A1">
        <w:rPr>
          <w:rFonts w:ascii="Arial" w:hAnsi="Arial" w:cs="Arial"/>
          <w:iCs/>
          <w:sz w:val="20"/>
          <w:szCs w:val="20"/>
        </w:rPr>
        <w:t xml:space="preserve">) è pari ad almeno € </w:t>
      </w:r>
      <w:r w:rsidRPr="00E414C9">
        <w:rPr>
          <w:rFonts w:ascii="Arial" w:hAnsi="Arial" w:cs="Arial"/>
          <w:iCs/>
          <w:sz w:val="20"/>
          <w:szCs w:val="20"/>
        </w:rPr>
        <w:t xml:space="preserve">300.000,00 </w:t>
      </w:r>
      <w:r w:rsidRPr="00D252A1">
        <w:rPr>
          <w:rFonts w:ascii="Arial" w:hAnsi="Arial" w:cs="Arial"/>
          <w:iCs/>
          <w:sz w:val="20"/>
          <w:szCs w:val="20"/>
        </w:rPr>
        <w:t>IVA esclusa: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0"/>
      </w:tblGrid>
      <w:tr w:rsidR="00BF5195" w:rsidRPr="00D252A1" w14:paraId="765D0478" w14:textId="77777777" w:rsidTr="00CA4248">
        <w:tc>
          <w:tcPr>
            <w:tcW w:w="738" w:type="dxa"/>
            <w:shd w:val="clear" w:color="auto" w:fill="auto"/>
            <w:vAlign w:val="center"/>
          </w:tcPr>
          <w:p w14:paraId="3DE7C16C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>20</w:t>
            </w:r>
            <w:r>
              <w:rPr>
                <w:rFonts w:cs="Arial"/>
                <w:i w:val="0"/>
                <w:sz w:val="20"/>
                <w:szCs w:val="20"/>
              </w:rPr>
              <w:t>21</w:t>
            </w:r>
          </w:p>
        </w:tc>
        <w:tc>
          <w:tcPr>
            <w:tcW w:w="8901" w:type="dxa"/>
            <w:shd w:val="clear" w:color="auto" w:fill="auto"/>
          </w:tcPr>
          <w:p w14:paraId="7EF41F2D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 xml:space="preserve">€ </w:t>
            </w:r>
          </w:p>
        </w:tc>
      </w:tr>
      <w:tr w:rsidR="00BF5195" w:rsidRPr="00D252A1" w14:paraId="0F9B56EB" w14:textId="77777777" w:rsidTr="00CA4248">
        <w:tc>
          <w:tcPr>
            <w:tcW w:w="738" w:type="dxa"/>
            <w:shd w:val="clear" w:color="auto" w:fill="auto"/>
            <w:vAlign w:val="center"/>
          </w:tcPr>
          <w:p w14:paraId="69816B00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>202</w:t>
            </w:r>
            <w:r>
              <w:rPr>
                <w:rFonts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8901" w:type="dxa"/>
            <w:shd w:val="clear" w:color="auto" w:fill="auto"/>
          </w:tcPr>
          <w:p w14:paraId="24F2BF23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 xml:space="preserve">€ </w:t>
            </w:r>
          </w:p>
        </w:tc>
      </w:tr>
      <w:tr w:rsidR="00BF5195" w:rsidRPr="00D252A1" w14:paraId="4E026238" w14:textId="77777777" w:rsidTr="00CA4248">
        <w:tc>
          <w:tcPr>
            <w:tcW w:w="738" w:type="dxa"/>
            <w:shd w:val="clear" w:color="auto" w:fill="auto"/>
            <w:vAlign w:val="center"/>
          </w:tcPr>
          <w:p w14:paraId="5562277F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>202</w:t>
            </w:r>
            <w:r>
              <w:rPr>
                <w:rFonts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8901" w:type="dxa"/>
            <w:shd w:val="clear" w:color="auto" w:fill="auto"/>
          </w:tcPr>
          <w:p w14:paraId="319220D5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 xml:space="preserve">€ </w:t>
            </w:r>
          </w:p>
        </w:tc>
      </w:tr>
    </w:tbl>
    <w:p w14:paraId="4C7EEC30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aver eseguito, a regola d’arte e senza contenziosi, nell’ultimo triennio (20</w:t>
      </w:r>
      <w:r>
        <w:rPr>
          <w:rFonts w:ascii="Arial" w:hAnsi="Arial" w:cs="Arial"/>
          <w:iCs/>
          <w:sz w:val="20"/>
          <w:szCs w:val="20"/>
        </w:rPr>
        <w:t>21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2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3</w:t>
      </w:r>
      <w:r w:rsidRPr="00D252A1">
        <w:rPr>
          <w:rFonts w:ascii="Arial" w:hAnsi="Arial" w:cs="Arial"/>
          <w:iCs/>
          <w:sz w:val="20"/>
          <w:szCs w:val="20"/>
        </w:rPr>
        <w:t xml:space="preserve">) servizi analoghi a quello oggetto dell’appalto di importo </w:t>
      </w:r>
      <w:r w:rsidRPr="00E414C9">
        <w:rPr>
          <w:rFonts w:ascii="Arial" w:hAnsi="Arial" w:cs="Arial"/>
          <w:b/>
          <w:bCs/>
          <w:iCs/>
          <w:sz w:val="20"/>
          <w:szCs w:val="20"/>
        </w:rPr>
        <w:t xml:space="preserve">medio annuo pari </w:t>
      </w:r>
      <w:r w:rsidRPr="00E414C9">
        <w:rPr>
          <w:rFonts w:ascii="Arial" w:hAnsi="Arial" w:cs="Arial"/>
          <w:iCs/>
          <w:sz w:val="20"/>
          <w:szCs w:val="20"/>
        </w:rPr>
        <w:t xml:space="preserve">ad € 100.000,00 </w:t>
      </w:r>
      <w:r w:rsidRPr="00D252A1">
        <w:rPr>
          <w:rFonts w:ascii="Arial" w:hAnsi="Arial" w:cs="Arial"/>
          <w:iCs/>
          <w:sz w:val="20"/>
          <w:szCs w:val="20"/>
        </w:rPr>
        <w:t>(tale importo può essere ottenuto in modo cumulativo con più commesse):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410"/>
        <w:gridCol w:w="2411"/>
        <w:gridCol w:w="2808"/>
      </w:tblGrid>
      <w:tr w:rsidR="00BF5195" w:rsidRPr="00D252A1" w14:paraId="37266489" w14:textId="77777777" w:rsidTr="00CA4248">
        <w:tc>
          <w:tcPr>
            <w:tcW w:w="1910" w:type="dxa"/>
            <w:shd w:val="clear" w:color="auto" w:fill="auto"/>
            <w:vAlign w:val="center"/>
          </w:tcPr>
          <w:p w14:paraId="3C37D237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Oggetto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4886D95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Importo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0E0D2A8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Periodo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BFE5598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Ente/Azienda</w:t>
            </w:r>
          </w:p>
        </w:tc>
      </w:tr>
      <w:tr w:rsidR="00BF5195" w:rsidRPr="00D252A1" w14:paraId="7B5467C0" w14:textId="77777777" w:rsidTr="00CA4248">
        <w:tc>
          <w:tcPr>
            <w:tcW w:w="1910" w:type="dxa"/>
            <w:shd w:val="clear" w:color="auto" w:fill="auto"/>
          </w:tcPr>
          <w:p w14:paraId="56EBBE13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2CE7C4BB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52730E01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22ED0E90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  <w:tr w:rsidR="00BF5195" w:rsidRPr="00D252A1" w14:paraId="17569DAA" w14:textId="77777777" w:rsidTr="00CA4248">
        <w:tc>
          <w:tcPr>
            <w:tcW w:w="1910" w:type="dxa"/>
            <w:shd w:val="clear" w:color="auto" w:fill="auto"/>
          </w:tcPr>
          <w:p w14:paraId="701D2EDA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2A9B5603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43F6B76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300A5473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  <w:tr w:rsidR="00BF5195" w:rsidRPr="00D252A1" w14:paraId="4C94BB1E" w14:textId="77777777" w:rsidTr="00CA4248">
        <w:tc>
          <w:tcPr>
            <w:tcW w:w="1910" w:type="dxa"/>
            <w:shd w:val="clear" w:color="auto" w:fill="auto"/>
          </w:tcPr>
          <w:p w14:paraId="70EB4D16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0DF92607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A3496B6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3E86987D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  <w:tr w:rsidR="00BF5195" w:rsidRPr="00D252A1" w14:paraId="5C6865FA" w14:textId="77777777" w:rsidTr="00CA4248">
        <w:tc>
          <w:tcPr>
            <w:tcW w:w="1910" w:type="dxa"/>
            <w:shd w:val="clear" w:color="auto" w:fill="auto"/>
          </w:tcPr>
          <w:p w14:paraId="00DB4139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7661DA95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30B6CC9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8591432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C1D2148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in merito all’osservanza degli obblighi derivanti dal rispetto della clausola sociale </w:t>
      </w:r>
      <w:r w:rsidRPr="00D252A1">
        <w:rPr>
          <w:rFonts w:ascii="Arial" w:hAnsi="Arial" w:cs="Arial"/>
          <w:b/>
          <w:iCs/>
          <w:sz w:val="20"/>
          <w:szCs w:val="20"/>
        </w:rPr>
        <w:t>(scegliere una delle due opzioni)</w:t>
      </w:r>
      <w:r w:rsidRPr="00D252A1">
        <w:rPr>
          <w:rFonts w:ascii="Arial" w:hAnsi="Arial" w:cs="Arial"/>
          <w:iCs/>
          <w:sz w:val="20"/>
          <w:szCs w:val="20"/>
        </w:rPr>
        <w:t>:</w:t>
      </w:r>
    </w:p>
    <w:p w14:paraId="74928B7D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sym w:font="Wingdings" w:char="F071"/>
      </w:r>
      <w:r w:rsidRPr="00D252A1">
        <w:rPr>
          <w:rFonts w:ascii="Arial" w:hAnsi="Arial" w:cs="Arial"/>
          <w:sz w:val="20"/>
          <w:szCs w:val="20"/>
        </w:rPr>
        <w:t xml:space="preserve"> </w:t>
      </w:r>
      <w:r w:rsidRPr="00D252A1">
        <w:rPr>
          <w:rFonts w:ascii="Arial" w:hAnsi="Arial" w:cs="Arial"/>
          <w:iCs/>
          <w:sz w:val="20"/>
          <w:szCs w:val="20"/>
        </w:rPr>
        <w:t>di impegnarsi al pieno riassorbimento di tutta la forza lavoro già occupata dal pregresso aggiudicatario;</w:t>
      </w:r>
    </w:p>
    <w:p w14:paraId="34FE2D6D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/>
          <w:sz w:val="20"/>
          <w:szCs w:val="20"/>
        </w:rPr>
      </w:pPr>
      <w:r w:rsidRPr="00D252A1">
        <w:rPr>
          <w:rFonts w:ascii="Arial" w:hAnsi="Arial" w:cs="Arial"/>
          <w:i/>
          <w:sz w:val="20"/>
          <w:szCs w:val="20"/>
        </w:rPr>
        <w:t>in alternativa</w:t>
      </w:r>
    </w:p>
    <w:p w14:paraId="1621818C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b/>
          <w:sz w:val="20"/>
          <w:szCs w:val="20"/>
        </w:rPr>
        <w:sym w:font="Wingdings" w:char="F071"/>
      </w:r>
      <w:r w:rsidRPr="00D252A1">
        <w:rPr>
          <w:rFonts w:ascii="Arial" w:hAnsi="Arial" w:cs="Arial"/>
          <w:iCs/>
          <w:sz w:val="20"/>
          <w:szCs w:val="20"/>
        </w:rPr>
        <w:t xml:space="preserve"> di obbligarsi, in caso di aggiudicazione, a redigere un apposito Piano di riassorbimento del personale da presentare alla Stazione Appaltante entro 15 giorni dalla comunicazione del provvedimento di aggiudicazione, pena la revoca dell’affidamento; </w:t>
      </w:r>
    </w:p>
    <w:p w14:paraId="1E738E42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pPr w:leftFromText="141" w:rightFromText="141" w:vertAnchor="text" w:horzAnchor="page" w:tblpX="572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F5195" w:rsidRPr="00D252A1" w14:paraId="7C4F9321" w14:textId="77777777" w:rsidTr="00CA424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EDF" w14:textId="77777777" w:rsidR="00BF5195" w:rsidRPr="00D252A1" w:rsidRDefault="00BF5195" w:rsidP="00CA4248">
            <w:pPr>
              <w:ind w:left="426" w:right="-3" w:hanging="3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CC5C31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occupare un numero di dipendenti pari a:</w:t>
      </w:r>
    </w:p>
    <w:p w14:paraId="21F97960" w14:textId="77777777" w:rsidR="00BF5195" w:rsidRPr="00D252A1" w:rsidRDefault="00BF5195" w:rsidP="00BF5195">
      <w:pPr>
        <w:autoSpaceDE w:val="0"/>
        <w:ind w:left="426" w:right="-3" w:hanging="349"/>
        <w:jc w:val="center"/>
        <w:rPr>
          <w:rFonts w:ascii="Arial" w:hAnsi="Arial" w:cs="Arial"/>
          <w:i/>
          <w:iCs/>
          <w:sz w:val="20"/>
          <w:szCs w:val="20"/>
        </w:rPr>
      </w:pPr>
    </w:p>
    <w:p w14:paraId="7AB22CD7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aver tenuto conto, nel predisporre l’offerta, degli obblighi relativi alle norme in materia di sicurezza sul lavoro</w:t>
      </w:r>
      <w:r w:rsidRPr="00D252A1">
        <w:rPr>
          <w:rFonts w:ascii="Arial" w:hAnsi="Arial" w:cs="Arial"/>
          <w:sz w:val="20"/>
          <w:szCs w:val="20"/>
        </w:rPr>
        <w:t>;</w:t>
      </w:r>
    </w:p>
    <w:p w14:paraId="206F3390" w14:textId="77777777" w:rsidR="00BF5195" w:rsidRDefault="00BF5195" w:rsidP="00BF5195">
      <w:pPr>
        <w:pStyle w:val="Paragrafoelenco"/>
        <w:ind w:left="426"/>
        <w:rPr>
          <w:rFonts w:ascii="Arial" w:hAnsi="Arial" w:cs="Arial"/>
          <w:sz w:val="20"/>
          <w:szCs w:val="20"/>
        </w:rPr>
      </w:pPr>
    </w:p>
    <w:p w14:paraId="6519CDBD" w14:textId="77777777" w:rsidR="00BF5195" w:rsidRPr="00E414C9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E414C9">
        <w:rPr>
          <w:rFonts w:ascii="Arial" w:hAnsi="Arial" w:cs="Arial"/>
          <w:sz w:val="20"/>
          <w:szCs w:val="20"/>
        </w:rPr>
        <w:t>che nel formulare l’offerta economica si è tenuto conto delle spese relative al costo della manodopera chiaramente indicato nella medesima, applicando il contratto: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5182"/>
      </w:tblGrid>
      <w:tr w:rsidR="00BF5195" w:rsidRPr="00920595" w14:paraId="338DB2B5" w14:textId="77777777" w:rsidTr="00CA4248">
        <w:tc>
          <w:tcPr>
            <w:tcW w:w="4535" w:type="dxa"/>
            <w:shd w:val="clear" w:color="auto" w:fill="auto"/>
          </w:tcPr>
          <w:p w14:paraId="29F6AEDE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95">
              <w:rPr>
                <w:rFonts w:ascii="Arial" w:hAnsi="Arial" w:cs="Arial"/>
                <w:sz w:val="20"/>
                <w:szCs w:val="20"/>
              </w:rPr>
              <w:t>contratto</w:t>
            </w:r>
          </w:p>
        </w:tc>
        <w:tc>
          <w:tcPr>
            <w:tcW w:w="5246" w:type="dxa"/>
          </w:tcPr>
          <w:p w14:paraId="779F4101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95">
              <w:rPr>
                <w:rFonts w:ascii="Arial" w:hAnsi="Arial" w:cs="Arial"/>
                <w:sz w:val="20"/>
                <w:szCs w:val="20"/>
              </w:rPr>
              <w:t>Codice alfanumerico</w:t>
            </w:r>
          </w:p>
        </w:tc>
      </w:tr>
      <w:tr w:rsidR="00BF5195" w:rsidRPr="00920595" w14:paraId="0BB8AB98" w14:textId="77777777" w:rsidTr="00CA4248">
        <w:tc>
          <w:tcPr>
            <w:tcW w:w="4535" w:type="dxa"/>
            <w:shd w:val="clear" w:color="auto" w:fill="auto"/>
          </w:tcPr>
          <w:p w14:paraId="5E0DA098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6" w:type="dxa"/>
          </w:tcPr>
          <w:p w14:paraId="4BD6D510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A575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</w:p>
    <w:p w14:paraId="5C275F08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t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14:paraId="6D759477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che le parti di appalto che intende subappaltare sono le seguenti: 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F5195" w:rsidRPr="00D252A1" w14:paraId="30177C07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7BE9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C15">
              <w:rPr>
                <w:rFonts w:ascii="Arial" w:hAnsi="Arial" w:cs="Arial"/>
                <w:b/>
                <w:sz w:val="20"/>
                <w:szCs w:val="20"/>
              </w:rPr>
              <w:t>(indicare le eventuali parti del servizio che si intendono subappaltare</w:t>
            </w:r>
            <w:r w:rsidRPr="009205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195" w:rsidRPr="00D252A1" w14:paraId="195FECC6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EFB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14106300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1424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0A9BA0F7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A23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79B55A5C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BD1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035DFF66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666C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1BAE71" w14:textId="77777777" w:rsidR="00BF5195" w:rsidRPr="00920595" w:rsidRDefault="00BF5195" w:rsidP="00BF5195">
      <w:pPr>
        <w:numPr>
          <w:ilvl w:val="0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lastRenderedPageBreak/>
        <w:t>di ritenere remunerativa l’offerta economica presentata giacché per la sua formulazione ha preso atto e tenuto conto:</w:t>
      </w:r>
    </w:p>
    <w:p w14:paraId="68FFFC57" w14:textId="77777777" w:rsidR="00BF5195" w:rsidRPr="00920595" w:rsidRDefault="00BF5195" w:rsidP="00BF5195">
      <w:pPr>
        <w:numPr>
          <w:ilvl w:val="1"/>
          <w:numId w:val="49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3F8086E6" w14:textId="77777777" w:rsidR="00BF5195" w:rsidRPr="00920595" w:rsidRDefault="00BF5195" w:rsidP="00BF5195">
      <w:pPr>
        <w:numPr>
          <w:ilvl w:val="1"/>
          <w:numId w:val="49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offerta;</w:t>
      </w:r>
    </w:p>
    <w:p w14:paraId="40C3F19B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SOLO per operatori economici non residenti e privi di stabile organizzazione in Italia:</w:t>
      </w:r>
    </w:p>
    <w:p w14:paraId="3818AF29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impegnarsi ad uniformarsi, in caso di aggiudicazione, alla disciplina di cui agli articoli 17, comma 2 e 53, comma 3 del DPR 633/1972 e a comunicare alla stazione appaltante la nomina del proprio rappresentante fiscale, nelle forme di legge;</w:t>
      </w:r>
    </w:p>
    <w:p w14:paraId="2604884B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domicilio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F5195" w:rsidRPr="00D252A1" w14:paraId="2F9EA743" w14:textId="77777777" w:rsidTr="00CA4248">
        <w:tc>
          <w:tcPr>
            <w:tcW w:w="9320" w:type="dxa"/>
            <w:shd w:val="clear" w:color="auto" w:fill="auto"/>
          </w:tcPr>
          <w:p w14:paraId="16ED7B44" w14:textId="77777777" w:rsidR="00BF5195" w:rsidRPr="00D252A1" w:rsidRDefault="00BF5195" w:rsidP="00CA4248">
            <w:pPr>
              <w:ind w:left="426" w:right="-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837AB8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codice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F5195" w:rsidRPr="00D252A1" w14:paraId="121001EB" w14:textId="77777777" w:rsidTr="00CA4248">
        <w:tc>
          <w:tcPr>
            <w:tcW w:w="9320" w:type="dxa"/>
            <w:shd w:val="clear" w:color="auto" w:fill="auto"/>
          </w:tcPr>
          <w:p w14:paraId="7307ECB0" w14:textId="77777777" w:rsidR="00BF5195" w:rsidRPr="00D252A1" w:rsidRDefault="00BF5195" w:rsidP="00CA4248">
            <w:pPr>
              <w:ind w:left="426" w:right="-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B265018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Partita IVA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F5195" w:rsidRPr="00D252A1" w14:paraId="1416AB3B" w14:textId="77777777" w:rsidTr="00CA4248">
        <w:tc>
          <w:tcPr>
            <w:tcW w:w="9320" w:type="dxa"/>
            <w:shd w:val="clear" w:color="auto" w:fill="auto"/>
          </w:tcPr>
          <w:p w14:paraId="57DB5347" w14:textId="77777777" w:rsidR="00BF5195" w:rsidRPr="00D252A1" w:rsidRDefault="00BF5195" w:rsidP="00CA4248">
            <w:pPr>
              <w:ind w:left="426" w:right="-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4B3A125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adempiere, in caso di aggiudicazione, gli obblighi di tracciabilità dei flussi finanziari ai sensi della legge n. 136/2010;</w:t>
      </w:r>
    </w:p>
    <w:p w14:paraId="3A39D073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non aver concluso contratti di lavoro subordinato o autonomo e comunque di non aver attribuito nel triennio successivo alla cessazione di lavoro, incarichi a dipendenti del Comune di Bergamo, che hanno esercitato poteri autoritativi o negoziali nei confronti dello stesso operatore economico;</w:t>
      </w:r>
    </w:p>
    <w:p w14:paraId="56FE949B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essere consapevole che l’Amministrazione Comunale effettuerà le comunicazioni di cui all’art. 90 c. 1 del D.Lgs. n. 36/2023 tramite il canale “Comunicazioni di procedura” della piattaforma </w:t>
      </w:r>
      <w:proofErr w:type="spellStart"/>
      <w:r w:rsidRPr="00D252A1">
        <w:rPr>
          <w:rFonts w:ascii="Arial" w:hAnsi="Arial" w:cs="Arial"/>
          <w:sz w:val="20"/>
          <w:szCs w:val="20"/>
        </w:rPr>
        <w:t>Sintel</w:t>
      </w:r>
      <w:proofErr w:type="spellEnd"/>
      <w:r w:rsidRPr="00D252A1">
        <w:rPr>
          <w:rFonts w:ascii="Arial" w:hAnsi="Arial" w:cs="Arial"/>
          <w:sz w:val="20"/>
          <w:szCs w:val="20"/>
        </w:rPr>
        <w:t xml:space="preserve"> all’indirizzo di posta elettronica indicato in fase di registrazione;</w:t>
      </w:r>
    </w:p>
    <w:p w14:paraId="7F97ED6C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</w:t>
      </w:r>
      <w:r w:rsidRPr="005F2A81">
        <w:rPr>
          <w:rFonts w:ascii="Arial" w:hAnsi="Arial" w:cs="Arial"/>
          <w:b/>
          <w:bCs/>
          <w:sz w:val="20"/>
          <w:szCs w:val="20"/>
        </w:rPr>
        <w:t>non essersi avvalso</w:t>
      </w:r>
      <w:r w:rsidRPr="00D252A1">
        <w:rPr>
          <w:rFonts w:ascii="Arial" w:hAnsi="Arial" w:cs="Arial"/>
          <w:sz w:val="20"/>
          <w:szCs w:val="20"/>
        </w:rPr>
        <w:t xml:space="preserve"> di piani individuali di emersione del lavoro sommerso di cui alla L. n. 383/2001 </w:t>
      </w:r>
    </w:p>
    <w:p w14:paraId="027C56C1" w14:textId="77777777" w:rsidR="00BF5195" w:rsidRPr="005F2A81" w:rsidRDefault="00BF5195" w:rsidP="00BF5195">
      <w:pPr>
        <w:autoSpaceDE w:val="0"/>
        <w:autoSpaceDN w:val="0"/>
        <w:ind w:left="426" w:right="-3"/>
        <w:jc w:val="center"/>
        <w:rPr>
          <w:rFonts w:ascii="Arial" w:hAnsi="Arial" w:cs="Arial"/>
          <w:b/>
          <w:bCs/>
          <w:sz w:val="20"/>
          <w:szCs w:val="20"/>
        </w:rPr>
      </w:pPr>
      <w:r w:rsidRPr="005F2A81">
        <w:rPr>
          <w:rFonts w:ascii="Arial" w:hAnsi="Arial" w:cs="Arial"/>
          <w:b/>
          <w:bCs/>
          <w:sz w:val="20"/>
          <w:szCs w:val="20"/>
        </w:rPr>
        <w:t>ovvero</w:t>
      </w:r>
    </w:p>
    <w:p w14:paraId="7718C9CE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</w:t>
      </w:r>
      <w:r w:rsidRPr="005F2A81">
        <w:rPr>
          <w:rFonts w:ascii="Arial" w:hAnsi="Arial" w:cs="Arial"/>
          <w:b/>
          <w:bCs/>
          <w:sz w:val="20"/>
          <w:szCs w:val="20"/>
        </w:rPr>
        <w:t>essersi avvalso</w:t>
      </w:r>
      <w:r w:rsidRPr="00D252A1">
        <w:rPr>
          <w:rFonts w:ascii="Arial" w:hAnsi="Arial" w:cs="Arial"/>
          <w:sz w:val="20"/>
          <w:szCs w:val="20"/>
        </w:rPr>
        <w:t xml:space="preserve"> di piani individuali di emersione, ma il periodo di emersione si è concluso in data _____________;</w:t>
      </w:r>
    </w:p>
    <w:p w14:paraId="0D02DDAD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aver preso visione e di accettare il trattamento dei dati personali di cui </w:t>
      </w:r>
      <w:r>
        <w:rPr>
          <w:rFonts w:ascii="Arial" w:hAnsi="Arial" w:cs="Arial"/>
          <w:sz w:val="20"/>
          <w:szCs w:val="20"/>
        </w:rPr>
        <w:t xml:space="preserve">al </w:t>
      </w:r>
      <w:r w:rsidRPr="00D252A1">
        <w:rPr>
          <w:rFonts w:ascii="Arial" w:hAnsi="Arial" w:cs="Arial"/>
          <w:sz w:val="20"/>
          <w:szCs w:val="20"/>
        </w:rPr>
        <w:t>Disciplinare;</w:t>
      </w:r>
    </w:p>
    <w:p w14:paraId="1881F540" w14:textId="77777777" w:rsidR="008E7D0F" w:rsidRPr="00775213" w:rsidRDefault="008E7D0F" w:rsidP="004C6415">
      <w:pPr>
        <w:tabs>
          <w:tab w:val="decimal" w:pos="-1701"/>
          <w:tab w:val="right" w:pos="567"/>
        </w:tabs>
        <w:ind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CAA661A" w14:textId="77777777" w:rsidR="008E7D0F" w:rsidRPr="00775213" w:rsidRDefault="008E7D0F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75213">
        <w:rPr>
          <w:rFonts w:ascii="Arial" w:hAnsi="Arial" w:cs="Arial"/>
          <w:b/>
          <w:sz w:val="20"/>
          <w:szCs w:val="20"/>
        </w:rPr>
        <w:t>Firmato digitalmente</w:t>
      </w:r>
    </w:p>
    <w:p w14:paraId="401BC2B8" w14:textId="77777777" w:rsidR="008E7D0F" w:rsidRPr="003C12C7" w:rsidRDefault="008E7D0F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legale rappresentante</w:t>
      </w:r>
    </w:p>
    <w:p w14:paraId="0409ED6E" w14:textId="77777777" w:rsidR="008E7D0F" w:rsidRDefault="008E7D0F" w:rsidP="00957D9F">
      <w:pPr>
        <w:ind w:right="283"/>
        <w:rPr>
          <w:rFonts w:ascii="Arial" w:hAnsi="Arial" w:cs="Arial"/>
          <w:sz w:val="20"/>
          <w:szCs w:val="20"/>
        </w:rPr>
      </w:pPr>
    </w:p>
    <w:p w14:paraId="0BE64D9C" w14:textId="77777777" w:rsidR="008E7D0F" w:rsidRDefault="008E7D0F" w:rsidP="00957D9F">
      <w:pPr>
        <w:rPr>
          <w:rFonts w:ascii="Arial" w:hAnsi="Arial" w:cs="Arial"/>
          <w:b/>
          <w:sz w:val="16"/>
          <w:szCs w:val="16"/>
        </w:rPr>
      </w:pPr>
    </w:p>
    <w:p w14:paraId="1D3C1970" w14:textId="77777777" w:rsidR="008E7D0F" w:rsidRPr="009E6465" w:rsidRDefault="008E7D0F" w:rsidP="00957D9F">
      <w:pPr>
        <w:rPr>
          <w:rFonts w:ascii="Arial" w:hAnsi="Arial" w:cs="Arial"/>
          <w:sz w:val="16"/>
          <w:szCs w:val="16"/>
        </w:rPr>
      </w:pPr>
      <w:r w:rsidRPr="00317AA1">
        <w:rPr>
          <w:rFonts w:ascii="Arial" w:hAnsi="Arial" w:cs="Arial"/>
          <w:b/>
          <w:sz w:val="16"/>
          <w:szCs w:val="16"/>
        </w:rPr>
        <w:t>NB</w:t>
      </w:r>
      <w:r>
        <w:rPr>
          <w:rFonts w:ascii="Arial" w:hAnsi="Arial" w:cs="Arial"/>
          <w:sz w:val="16"/>
          <w:szCs w:val="16"/>
        </w:rPr>
        <w:t xml:space="preserve">: </w:t>
      </w:r>
      <w:r w:rsidRPr="00930EF4">
        <w:rPr>
          <w:rFonts w:ascii="Arial" w:hAnsi="Arial" w:cs="Arial"/>
          <w:sz w:val="16"/>
          <w:szCs w:val="16"/>
          <w:u w:val="single"/>
        </w:rPr>
        <w:t>Le dichiarazioni devono essere rese dal titolare /rappresentante legale/institore</w:t>
      </w:r>
      <w:r>
        <w:rPr>
          <w:rFonts w:ascii="Arial" w:hAnsi="Arial" w:cs="Arial"/>
          <w:sz w:val="16"/>
          <w:szCs w:val="16"/>
        </w:rPr>
        <w:t>:</w:t>
      </w:r>
    </w:p>
    <w:p w14:paraId="25A8A745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dell'Operatore singolo</w:t>
      </w:r>
    </w:p>
    <w:p w14:paraId="5225C3C7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di cui all’articolo 65, comm</w:t>
      </w:r>
      <w:r>
        <w:rPr>
          <w:rFonts w:ascii="Arial" w:hAnsi="Arial" w:cs="Arial"/>
          <w:sz w:val="16"/>
          <w:szCs w:val="16"/>
        </w:rPr>
        <w:t>a 2, lettere b) e c) del Codice</w:t>
      </w:r>
    </w:p>
    <w:p w14:paraId="0DD48E99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stabili di cui all’articolo 65, comma 2, lett. d)</w:t>
      </w:r>
      <w:r>
        <w:rPr>
          <w:rFonts w:ascii="Arial" w:hAnsi="Arial" w:cs="Arial"/>
          <w:sz w:val="16"/>
          <w:szCs w:val="16"/>
        </w:rPr>
        <w:t xml:space="preserve"> del Codice,</w:t>
      </w:r>
    </w:p>
    <w:p w14:paraId="2E6F4D3D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della Mandataria/Capofila nel caso di RTI o Consorzi Ordinari costituiti </w:t>
      </w:r>
    </w:p>
    <w:p w14:paraId="7EF2E5D6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di tutte le imprese raggruppate in un RTI nel caso di RTI ancora da costituire </w:t>
      </w:r>
    </w:p>
    <w:p w14:paraId="47684A4A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di tutte le imprese consorziate che partecipano alla gara nel caso di un Consorzio Ordinario ancora da costituire</w:t>
      </w:r>
    </w:p>
    <w:p w14:paraId="06F6C2FE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dell’impresa retista che riveste la funzione di organo comune nel caso di rete dotata di organo comune con potere di rappresentanza e co</w:t>
      </w:r>
      <w:r>
        <w:rPr>
          <w:rFonts w:ascii="Arial" w:hAnsi="Arial" w:cs="Arial"/>
          <w:sz w:val="16"/>
          <w:szCs w:val="16"/>
        </w:rPr>
        <w:t>n/senza soggettività giuridica</w:t>
      </w:r>
    </w:p>
    <w:p w14:paraId="43A3300A" w14:textId="77777777" w:rsidR="008E7D0F" w:rsidRPr="009E6465" w:rsidRDefault="008E7D0F" w:rsidP="00957D9F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</w:t>
      </w:r>
      <w:r>
        <w:rPr>
          <w:rFonts w:ascii="Arial" w:hAnsi="Arial" w:cs="Arial"/>
          <w:sz w:val="16"/>
          <w:szCs w:val="16"/>
        </w:rPr>
        <w:t>assumere la veste di mandataria</w:t>
      </w:r>
    </w:p>
    <w:p w14:paraId="6676B816" w14:textId="77777777" w:rsidR="008E7D0F" w:rsidRPr="003610D8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del Gruppo Europeo Interesse Economico</w:t>
      </w:r>
    </w:p>
    <w:p w14:paraId="738116A1" w14:textId="77777777" w:rsidR="008E7D0F" w:rsidRDefault="008E7D0F" w:rsidP="00957D9F">
      <w:pPr>
        <w:ind w:right="283"/>
        <w:rPr>
          <w:rFonts w:ascii="Arial" w:hAnsi="Arial" w:cs="Arial"/>
          <w:sz w:val="20"/>
          <w:szCs w:val="20"/>
        </w:rPr>
        <w:sectPr w:rsidR="008E7D0F" w:rsidSect="008E7D0F">
          <w:footerReference w:type="even" r:id="rId9"/>
          <w:footerReference w:type="default" r:id="rId10"/>
          <w:pgSz w:w="11906" w:h="16838"/>
          <w:pgMar w:top="851" w:right="851" w:bottom="851" w:left="993" w:header="709" w:footer="709" w:gutter="0"/>
          <w:pgNumType w:start="1"/>
          <w:cols w:space="708"/>
          <w:docGrid w:linePitch="360"/>
        </w:sectPr>
      </w:pPr>
    </w:p>
    <w:p w14:paraId="3A4E1B3F" w14:textId="050EFF9E" w:rsidR="008E7D0F" w:rsidRPr="002A3CF9" w:rsidRDefault="002A3CF9" w:rsidP="00151831">
      <w:pPr>
        <w:ind w:right="283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2A3CF9">
        <w:rPr>
          <w:rFonts w:ascii="Arial" w:hAnsi="Arial" w:cs="Arial"/>
          <w:b/>
          <w:bCs/>
          <w:sz w:val="32"/>
          <w:szCs w:val="32"/>
        </w:rPr>
        <w:t>Att</w:t>
      </w:r>
      <w:proofErr w:type="spellEnd"/>
      <w:r w:rsidRPr="002A3CF9">
        <w:rPr>
          <w:rFonts w:ascii="Arial" w:hAnsi="Arial" w:cs="Arial"/>
          <w:b/>
          <w:bCs/>
          <w:sz w:val="32"/>
          <w:szCs w:val="32"/>
        </w:rPr>
        <w:t>!! Ciascun concorrente può presentare offerta per un numero massimo di n. 2 lotti.</w:t>
      </w:r>
    </w:p>
    <w:sectPr w:rsidR="008E7D0F" w:rsidRPr="002A3CF9" w:rsidSect="008E7D0F">
      <w:footerReference w:type="even" r:id="rId11"/>
      <w:footerReference w:type="default" r:id="rId12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A5312" w14:textId="77777777" w:rsidR="008E7D0F" w:rsidRDefault="008E7D0F">
      <w:r>
        <w:separator/>
      </w:r>
    </w:p>
  </w:endnote>
  <w:endnote w:type="continuationSeparator" w:id="0">
    <w:p w14:paraId="0E916C73" w14:textId="77777777" w:rsidR="008E7D0F" w:rsidRDefault="008E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A255" w14:textId="77777777" w:rsidR="008E7D0F" w:rsidRDefault="008E7D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0C62EF" w14:textId="77777777" w:rsidR="008E7D0F" w:rsidRDefault="008E7D0F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673C2C4F" w14:textId="77777777" w:rsidR="008E7D0F" w:rsidRPr="00936234" w:rsidRDefault="008E7D0F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0A7CC977" w14:textId="77777777" w:rsidR="008E7D0F" w:rsidRPr="006A7AA4" w:rsidRDefault="008E7D0F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704989E2" w14:textId="77777777" w:rsidR="008E7D0F" w:rsidRDefault="008E7D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58A4" w14:textId="77777777" w:rsidR="008E7D0F" w:rsidRDefault="008E7D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504DAB" w14:textId="77777777" w:rsidR="008E7D0F" w:rsidRDefault="008E7D0F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9C0548B" w14:textId="77777777" w:rsidR="008E7D0F" w:rsidRDefault="008E7D0F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32780D8C" w14:textId="77777777" w:rsidR="008E7D0F" w:rsidRDefault="008E7D0F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7814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B5D93B8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7FF8EECE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0BEE4382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4EA090A4" w14:textId="77777777" w:rsidR="00641B1E" w:rsidRDefault="00641B1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CF3D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A635B8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F67C1FE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6A89E132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2BBF" w14:textId="77777777" w:rsidR="008E7D0F" w:rsidRDefault="008E7D0F">
      <w:r>
        <w:separator/>
      </w:r>
    </w:p>
  </w:footnote>
  <w:footnote w:type="continuationSeparator" w:id="0">
    <w:p w14:paraId="417A316E" w14:textId="77777777" w:rsidR="008E7D0F" w:rsidRDefault="008E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35E90"/>
    <w:multiLevelType w:val="hybridMultilevel"/>
    <w:tmpl w:val="C9822908"/>
    <w:lvl w:ilvl="0" w:tplc="0A5CE1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E21B2"/>
    <w:multiLevelType w:val="hybridMultilevel"/>
    <w:tmpl w:val="B52E4708"/>
    <w:lvl w:ilvl="0" w:tplc="D05ABA6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7CD75FB"/>
    <w:multiLevelType w:val="hybridMultilevel"/>
    <w:tmpl w:val="88BE57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70776">
    <w:abstractNumId w:val="46"/>
  </w:num>
  <w:num w:numId="2" w16cid:durableId="1168715053">
    <w:abstractNumId w:val="21"/>
  </w:num>
  <w:num w:numId="3" w16cid:durableId="1597592493">
    <w:abstractNumId w:val="25"/>
  </w:num>
  <w:num w:numId="4" w16cid:durableId="1598057480">
    <w:abstractNumId w:val="12"/>
  </w:num>
  <w:num w:numId="5" w16cid:durableId="749733263">
    <w:abstractNumId w:val="18"/>
  </w:num>
  <w:num w:numId="6" w16cid:durableId="11080035">
    <w:abstractNumId w:val="38"/>
  </w:num>
  <w:num w:numId="7" w16cid:durableId="819031994">
    <w:abstractNumId w:val="3"/>
  </w:num>
  <w:num w:numId="8" w16cid:durableId="1928877121">
    <w:abstractNumId w:val="47"/>
  </w:num>
  <w:num w:numId="9" w16cid:durableId="2127117901">
    <w:abstractNumId w:val="5"/>
  </w:num>
  <w:num w:numId="10" w16cid:durableId="1522280882">
    <w:abstractNumId w:val="17"/>
  </w:num>
  <w:num w:numId="11" w16cid:durableId="1156145216">
    <w:abstractNumId w:val="20"/>
  </w:num>
  <w:num w:numId="12" w16cid:durableId="1152134754">
    <w:abstractNumId w:val="41"/>
  </w:num>
  <w:num w:numId="13" w16cid:durableId="516312238">
    <w:abstractNumId w:val="37"/>
  </w:num>
  <w:num w:numId="14" w16cid:durableId="1752193262">
    <w:abstractNumId w:val="1"/>
  </w:num>
  <w:num w:numId="15" w16cid:durableId="1524785139">
    <w:abstractNumId w:val="2"/>
  </w:num>
  <w:num w:numId="16" w16cid:durableId="1252157547">
    <w:abstractNumId w:val="35"/>
  </w:num>
  <w:num w:numId="17" w16cid:durableId="258686638">
    <w:abstractNumId w:val="13"/>
  </w:num>
  <w:num w:numId="18" w16cid:durableId="1812865510">
    <w:abstractNumId w:val="19"/>
  </w:num>
  <w:num w:numId="19" w16cid:durableId="572618835">
    <w:abstractNumId w:val="7"/>
  </w:num>
  <w:num w:numId="20" w16cid:durableId="1340540601">
    <w:abstractNumId w:val="4"/>
  </w:num>
  <w:num w:numId="21" w16cid:durableId="420833440">
    <w:abstractNumId w:val="33"/>
  </w:num>
  <w:num w:numId="22" w16cid:durableId="474223230">
    <w:abstractNumId w:val="11"/>
  </w:num>
  <w:num w:numId="23" w16cid:durableId="426274712">
    <w:abstractNumId w:val="24"/>
  </w:num>
  <w:num w:numId="24" w16cid:durableId="1890611439">
    <w:abstractNumId w:val="36"/>
  </w:num>
  <w:num w:numId="25" w16cid:durableId="1417944172">
    <w:abstractNumId w:val="42"/>
  </w:num>
  <w:num w:numId="26" w16cid:durableId="337537246">
    <w:abstractNumId w:val="43"/>
  </w:num>
  <w:num w:numId="27" w16cid:durableId="1515724951">
    <w:abstractNumId w:val="29"/>
  </w:num>
  <w:num w:numId="28" w16cid:durableId="2094162242">
    <w:abstractNumId w:val="27"/>
  </w:num>
  <w:num w:numId="29" w16cid:durableId="1995253024">
    <w:abstractNumId w:val="48"/>
  </w:num>
  <w:num w:numId="30" w16cid:durableId="2118866059">
    <w:abstractNumId w:val="6"/>
  </w:num>
  <w:num w:numId="31" w16cid:durableId="745079914">
    <w:abstractNumId w:val="32"/>
  </w:num>
  <w:num w:numId="32" w16cid:durableId="1959604995">
    <w:abstractNumId w:val="39"/>
  </w:num>
  <w:num w:numId="33" w16cid:durableId="1069187001">
    <w:abstractNumId w:val="10"/>
  </w:num>
  <w:num w:numId="34" w16cid:durableId="997266725">
    <w:abstractNumId w:val="30"/>
  </w:num>
  <w:num w:numId="35" w16cid:durableId="1426725794">
    <w:abstractNumId w:val="28"/>
  </w:num>
  <w:num w:numId="36" w16cid:durableId="1334408507">
    <w:abstractNumId w:val="8"/>
  </w:num>
  <w:num w:numId="37" w16cid:durableId="478226176">
    <w:abstractNumId w:val="34"/>
  </w:num>
  <w:num w:numId="38" w16cid:durableId="1376193643">
    <w:abstractNumId w:val="9"/>
  </w:num>
  <w:num w:numId="39" w16cid:durableId="81922341">
    <w:abstractNumId w:val="46"/>
  </w:num>
  <w:num w:numId="40" w16cid:durableId="115681661">
    <w:abstractNumId w:val="31"/>
  </w:num>
  <w:num w:numId="41" w16cid:durableId="1766416431">
    <w:abstractNumId w:val="14"/>
  </w:num>
  <w:num w:numId="42" w16cid:durableId="1193231888">
    <w:abstractNumId w:val="22"/>
  </w:num>
  <w:num w:numId="43" w16cid:durableId="200637092">
    <w:abstractNumId w:val="45"/>
  </w:num>
  <w:num w:numId="44" w16cid:durableId="1235624490">
    <w:abstractNumId w:val="16"/>
  </w:num>
  <w:num w:numId="45" w16cid:durableId="1842694316">
    <w:abstractNumId w:val="26"/>
  </w:num>
  <w:num w:numId="46" w16cid:durableId="567233473">
    <w:abstractNumId w:val="0"/>
  </w:num>
  <w:num w:numId="47" w16cid:durableId="2101019450">
    <w:abstractNumId w:val="44"/>
  </w:num>
  <w:num w:numId="48" w16cid:durableId="1709525080">
    <w:abstractNumId w:val="40"/>
  </w:num>
  <w:num w:numId="49" w16cid:durableId="1077675428">
    <w:abstractNumId w:val="15"/>
  </w:num>
  <w:num w:numId="50" w16cid:durableId="1208681803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61F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5E6E"/>
    <w:rsid w:val="000C7CAF"/>
    <w:rsid w:val="000D5864"/>
    <w:rsid w:val="000E00F9"/>
    <w:rsid w:val="000E1103"/>
    <w:rsid w:val="000E1991"/>
    <w:rsid w:val="000E252B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3B18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1831"/>
    <w:rsid w:val="00152475"/>
    <w:rsid w:val="001570E1"/>
    <w:rsid w:val="0015710A"/>
    <w:rsid w:val="00157A0C"/>
    <w:rsid w:val="00160360"/>
    <w:rsid w:val="0016125D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1E8F"/>
    <w:rsid w:val="00262786"/>
    <w:rsid w:val="002634B5"/>
    <w:rsid w:val="00264F76"/>
    <w:rsid w:val="00265626"/>
    <w:rsid w:val="00265A4F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3CF9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2971"/>
    <w:rsid w:val="002E3C48"/>
    <w:rsid w:val="002F0B32"/>
    <w:rsid w:val="002F2B48"/>
    <w:rsid w:val="002F3DF1"/>
    <w:rsid w:val="002F5776"/>
    <w:rsid w:val="002F755C"/>
    <w:rsid w:val="002F75B3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6BAE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542E"/>
    <w:rsid w:val="00346EC3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5AD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B77B4"/>
    <w:rsid w:val="003C2A93"/>
    <w:rsid w:val="003C3C50"/>
    <w:rsid w:val="003C559E"/>
    <w:rsid w:val="003C68C4"/>
    <w:rsid w:val="003D289F"/>
    <w:rsid w:val="003D4CF0"/>
    <w:rsid w:val="003D67E0"/>
    <w:rsid w:val="003D792D"/>
    <w:rsid w:val="003E0509"/>
    <w:rsid w:val="003E2EA1"/>
    <w:rsid w:val="003E4703"/>
    <w:rsid w:val="003E5659"/>
    <w:rsid w:val="003E5AAF"/>
    <w:rsid w:val="003F4257"/>
    <w:rsid w:val="003F7D36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26920"/>
    <w:rsid w:val="0042773F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518F9"/>
    <w:rsid w:val="00452829"/>
    <w:rsid w:val="00452895"/>
    <w:rsid w:val="00452B5A"/>
    <w:rsid w:val="00453A29"/>
    <w:rsid w:val="0045547C"/>
    <w:rsid w:val="00456F84"/>
    <w:rsid w:val="0045763B"/>
    <w:rsid w:val="00460A1F"/>
    <w:rsid w:val="00462A5E"/>
    <w:rsid w:val="00463E2A"/>
    <w:rsid w:val="0046433F"/>
    <w:rsid w:val="00464C36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C058A"/>
    <w:rsid w:val="004C1616"/>
    <w:rsid w:val="004C3D11"/>
    <w:rsid w:val="004C6066"/>
    <w:rsid w:val="004C6415"/>
    <w:rsid w:val="004D10F5"/>
    <w:rsid w:val="004D3A8C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4F5E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5A03"/>
    <w:rsid w:val="0069641E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5213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3763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E7D0F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5342"/>
    <w:rsid w:val="00916C88"/>
    <w:rsid w:val="00920D84"/>
    <w:rsid w:val="00920E7A"/>
    <w:rsid w:val="009221E3"/>
    <w:rsid w:val="00925919"/>
    <w:rsid w:val="00926D77"/>
    <w:rsid w:val="009276EF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57D9F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A7EE5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337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57FD5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27D8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2B60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3623E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83638"/>
    <w:rsid w:val="00B84DF9"/>
    <w:rsid w:val="00B878EF"/>
    <w:rsid w:val="00B92660"/>
    <w:rsid w:val="00B92A09"/>
    <w:rsid w:val="00B95954"/>
    <w:rsid w:val="00B96EEC"/>
    <w:rsid w:val="00B96FD7"/>
    <w:rsid w:val="00BA44BB"/>
    <w:rsid w:val="00BA4504"/>
    <w:rsid w:val="00BA4F67"/>
    <w:rsid w:val="00BA61AC"/>
    <w:rsid w:val="00BA6762"/>
    <w:rsid w:val="00BB0100"/>
    <w:rsid w:val="00BB06CE"/>
    <w:rsid w:val="00BB1D6F"/>
    <w:rsid w:val="00BB3191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195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26694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3DD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B20CB"/>
    <w:rsid w:val="00CB23B2"/>
    <w:rsid w:val="00CB27CC"/>
    <w:rsid w:val="00CB3B57"/>
    <w:rsid w:val="00CB4DCE"/>
    <w:rsid w:val="00CB5827"/>
    <w:rsid w:val="00CB5A2B"/>
    <w:rsid w:val="00CC1894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63DB"/>
    <w:rsid w:val="00D1707A"/>
    <w:rsid w:val="00D17F6B"/>
    <w:rsid w:val="00D2034C"/>
    <w:rsid w:val="00D205A7"/>
    <w:rsid w:val="00D2090D"/>
    <w:rsid w:val="00D20BFA"/>
    <w:rsid w:val="00D22182"/>
    <w:rsid w:val="00D2414C"/>
    <w:rsid w:val="00D243ED"/>
    <w:rsid w:val="00D24966"/>
    <w:rsid w:val="00D267CD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7BA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78E2"/>
    <w:rsid w:val="00E12EED"/>
    <w:rsid w:val="00E131EC"/>
    <w:rsid w:val="00E155E6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4CD7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41AB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717AA"/>
  <w15:chartTrackingRefBased/>
  <w15:docId w15:val="{1C4D06EA-F29D-4849-87D0-C37C2544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Rientrocorpodeltesto1">
    <w:name w:val="Rientro corpo del testo1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7D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95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3.comune.bergamo.it/trasparenza/albero.nsf/documento.xsp?documentId=4C52699DDB38D8FCC1258225003C4E78&amp;action=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7680-A8B0-49BF-8FCB-D3DF94FD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1189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Russo Annamaria</cp:lastModifiedBy>
  <cp:revision>6</cp:revision>
  <cp:lastPrinted>2019-09-04T13:30:00Z</cp:lastPrinted>
  <dcterms:created xsi:type="dcterms:W3CDTF">2024-06-24T10:29:00Z</dcterms:created>
  <dcterms:modified xsi:type="dcterms:W3CDTF">2024-06-26T08:33:00Z</dcterms:modified>
</cp:coreProperties>
</file>